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49" w:rsidRPr="00585609" w:rsidRDefault="002D7549" w:rsidP="002D7549">
      <w:pPr>
        <w:ind w:left="3686" w:right="1208" w:firstLine="0"/>
        <w:jc w:val="right"/>
        <w:rPr>
          <w:sz w:val="24"/>
          <w:szCs w:val="24"/>
          <w:lang w:val="ro-RO" w:eastAsia="ru-RU"/>
        </w:rPr>
      </w:pPr>
      <w:bookmarkStart w:id="0" w:name="_GoBack"/>
      <w:r w:rsidRPr="00585609">
        <w:rPr>
          <w:sz w:val="24"/>
          <w:szCs w:val="24"/>
          <w:lang w:eastAsia="ru-RU"/>
        </w:rPr>
        <w:t>Приложение № 2</w:t>
      </w:r>
    </w:p>
    <w:p w:rsidR="002D7549" w:rsidRPr="00585609" w:rsidRDefault="002D7549" w:rsidP="002D7549">
      <w:pPr>
        <w:ind w:left="3690" w:right="1118" w:firstLine="990"/>
        <w:jc w:val="right"/>
        <w:rPr>
          <w:sz w:val="24"/>
          <w:szCs w:val="24"/>
          <w:lang w:val="ro-RO" w:eastAsia="ru-RU"/>
        </w:rPr>
      </w:pPr>
      <w:r w:rsidRPr="00585609">
        <w:rPr>
          <w:sz w:val="24"/>
          <w:szCs w:val="24"/>
          <w:lang w:eastAsia="ru-RU"/>
        </w:rPr>
        <w:t xml:space="preserve">к Ветеринарно-санитарной норме, устанавливающей условия относительно здоровья при передвижении и импорте </w:t>
      </w:r>
      <w:proofErr w:type="gramStart"/>
      <w:r w:rsidRPr="00585609">
        <w:rPr>
          <w:sz w:val="24"/>
          <w:szCs w:val="24"/>
          <w:lang w:eastAsia="ru-RU"/>
        </w:rPr>
        <w:t>лошадиных</w:t>
      </w:r>
      <w:proofErr w:type="gramEnd"/>
    </w:p>
    <w:bookmarkEnd w:id="0"/>
    <w:p w:rsidR="002D7549" w:rsidRPr="00C328FB" w:rsidRDefault="002D7549" w:rsidP="002D7549">
      <w:pPr>
        <w:spacing w:before="100" w:beforeAutospacing="1" w:after="100" w:afterAutospacing="1"/>
        <w:ind w:firstLine="0"/>
        <w:jc w:val="center"/>
        <w:rPr>
          <w:b/>
          <w:sz w:val="28"/>
          <w:szCs w:val="28"/>
          <w:lang w:val="ro-RO" w:eastAsia="ru-RU"/>
        </w:rPr>
      </w:pPr>
      <w:r w:rsidRPr="00C328FB">
        <w:rPr>
          <w:b/>
          <w:sz w:val="28"/>
          <w:szCs w:val="28"/>
          <w:lang w:eastAsia="ru-RU"/>
        </w:rPr>
        <w:t>Диагностика африканской чумы лошадей</w:t>
      </w:r>
    </w:p>
    <w:p w:rsidR="002D7549" w:rsidRPr="00C328FB" w:rsidRDefault="002D7549" w:rsidP="002D7549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C328FB">
        <w:rPr>
          <w:b/>
          <w:sz w:val="28"/>
          <w:szCs w:val="28"/>
          <w:lang w:eastAsia="ru-RU"/>
        </w:rPr>
        <w:t>Часть A</w:t>
      </w:r>
    </w:p>
    <w:p w:rsidR="002D7549" w:rsidRPr="00C328FB" w:rsidRDefault="002D7549" w:rsidP="002D7549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C328FB">
        <w:rPr>
          <w:b/>
          <w:sz w:val="28"/>
          <w:szCs w:val="28"/>
          <w:lang w:eastAsia="ru-RU"/>
        </w:rPr>
        <w:t>Серологические тесты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Серологический метод, описанный далее, представляет собой </w:t>
      </w:r>
      <w:proofErr w:type="spellStart"/>
      <w:r w:rsidRPr="00C328FB">
        <w:rPr>
          <w:sz w:val="28"/>
          <w:szCs w:val="28"/>
          <w:lang w:eastAsia="ru-RU"/>
        </w:rPr>
        <w:t>иммуносорбентный</w:t>
      </w:r>
      <w:proofErr w:type="spellEnd"/>
      <w:r w:rsidRPr="00C328FB">
        <w:rPr>
          <w:sz w:val="28"/>
          <w:szCs w:val="28"/>
          <w:lang w:eastAsia="ru-RU"/>
        </w:rPr>
        <w:t xml:space="preserve"> анализ с мечеными ферментами антителами (ИФА), основанный на пункте 2 раздела B главы 2.5.1 Руководства по диагностическим тестам и вакцинам для наземных животных, выпуск 2016 года, принят</w:t>
      </w:r>
      <w:r>
        <w:rPr>
          <w:sz w:val="28"/>
          <w:szCs w:val="28"/>
          <w:lang w:eastAsia="ru-RU"/>
        </w:rPr>
        <w:t>ый</w:t>
      </w:r>
      <w:r w:rsidRPr="00C328FB">
        <w:rPr>
          <w:sz w:val="28"/>
          <w:szCs w:val="28"/>
          <w:lang w:eastAsia="ru-RU"/>
        </w:rPr>
        <w:t xml:space="preserve"> Всемирной ассамблеей делегатов </w:t>
      </w:r>
      <w:r>
        <w:rPr>
          <w:sz w:val="28"/>
          <w:szCs w:val="28"/>
          <w:lang w:eastAsia="ru-RU"/>
        </w:rPr>
        <w:t xml:space="preserve"> Всемирной организации по охране здоровья животных </w:t>
      </w:r>
      <w:r w:rsidRPr="00C328FB">
        <w:rPr>
          <w:sz w:val="28"/>
          <w:szCs w:val="28"/>
          <w:lang w:eastAsia="ru-RU"/>
        </w:rPr>
        <w:t>в мае 2012 года.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Вирусный белок VP7 является основным </w:t>
      </w:r>
      <w:proofErr w:type="spellStart"/>
      <w:r w:rsidRPr="00C328FB">
        <w:rPr>
          <w:sz w:val="28"/>
          <w:szCs w:val="28"/>
          <w:lang w:eastAsia="ru-RU"/>
        </w:rPr>
        <w:t>иммунодоминантным</w:t>
      </w:r>
      <w:proofErr w:type="spellEnd"/>
      <w:r w:rsidRPr="00C328FB">
        <w:rPr>
          <w:sz w:val="28"/>
          <w:szCs w:val="28"/>
          <w:lang w:eastAsia="ru-RU"/>
        </w:rPr>
        <w:t xml:space="preserve"> антигеном вируса африканской чумы лошадей (ВАЧЛ) и есть во всех девяти серотипах ВАЧЛ. Было показано, что рекомбинантные белки VP7 ВАЧЛ являются стабильными, безопасными и пригодными для использования в качестве антигенов в процедурах ИФА для определения антител анти-ВАЧЛ с высокой степенью чувствительности и специфичности. Непрямой </w:t>
      </w:r>
      <w:r>
        <w:rPr>
          <w:sz w:val="28"/>
          <w:szCs w:val="28"/>
          <w:lang w:eastAsia="ru-RU"/>
        </w:rPr>
        <w:t xml:space="preserve"> </w:t>
      </w:r>
      <w:r w:rsidRPr="00C328FB">
        <w:rPr>
          <w:sz w:val="28"/>
          <w:szCs w:val="28"/>
          <w:lang w:eastAsia="ru-RU"/>
        </w:rPr>
        <w:t xml:space="preserve">ИФА и </w:t>
      </w:r>
      <w:r>
        <w:rPr>
          <w:sz w:val="28"/>
          <w:szCs w:val="28"/>
          <w:lang w:eastAsia="ru-RU"/>
        </w:rPr>
        <w:t xml:space="preserve">  </w:t>
      </w:r>
      <w:r w:rsidRPr="00C328FB">
        <w:rPr>
          <w:sz w:val="28"/>
          <w:szCs w:val="28"/>
          <w:lang w:eastAsia="ru-RU"/>
        </w:rPr>
        <w:t>ИФА блокировки представляют два метода ИФА АЧЛ-VP7, подходящих для серологического диагноза африканской чумы лошадей (АЧЛ).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b/>
          <w:sz w:val="28"/>
          <w:szCs w:val="28"/>
          <w:lang w:val="ro-RO" w:eastAsia="ru-RU"/>
        </w:rPr>
      </w:pPr>
      <w:r w:rsidRPr="00C328FB">
        <w:rPr>
          <w:b/>
          <w:sz w:val="28"/>
          <w:szCs w:val="28"/>
          <w:lang w:eastAsia="ru-RU"/>
        </w:rPr>
        <w:t xml:space="preserve">1. Непрямой ИФА для обнаружения антител против вируса африканской чумы лошадей (ВАЧЛ)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proofErr w:type="spellStart"/>
      <w:r w:rsidRPr="00C328FB">
        <w:rPr>
          <w:sz w:val="28"/>
          <w:szCs w:val="28"/>
          <w:lang w:eastAsia="ru-RU"/>
        </w:rPr>
        <w:t>Конъюгат</w:t>
      </w:r>
      <w:proofErr w:type="spellEnd"/>
      <w:r w:rsidRPr="00C328FB">
        <w:rPr>
          <w:sz w:val="28"/>
          <w:szCs w:val="28"/>
          <w:lang w:eastAsia="ru-RU"/>
        </w:rPr>
        <w:t xml:space="preserve">, используемый в этом методе, представляет собой </w:t>
      </w:r>
      <w:proofErr w:type="spellStart"/>
      <w:r w:rsidRPr="00C328FB">
        <w:rPr>
          <w:sz w:val="28"/>
          <w:szCs w:val="28"/>
          <w:lang w:eastAsia="ru-RU"/>
        </w:rPr>
        <w:t>антилошадиный</w:t>
      </w:r>
      <w:proofErr w:type="spellEnd"/>
      <w:r w:rsidRPr="00C328FB">
        <w:rPr>
          <w:sz w:val="28"/>
          <w:szCs w:val="28"/>
          <w:lang w:eastAsia="ru-RU"/>
        </w:rPr>
        <w:t xml:space="preserve"> гамма глобулин, конъюгированный с </w:t>
      </w:r>
      <w:proofErr w:type="spellStart"/>
      <w:r w:rsidRPr="00C328FB">
        <w:rPr>
          <w:sz w:val="28"/>
          <w:szCs w:val="28"/>
          <w:lang w:eastAsia="ru-RU"/>
        </w:rPr>
        <w:t>пероксидазой</w:t>
      </w:r>
      <w:proofErr w:type="spellEnd"/>
      <w:r w:rsidRPr="00C328FB">
        <w:rPr>
          <w:sz w:val="28"/>
          <w:szCs w:val="28"/>
          <w:lang w:eastAsia="ru-RU"/>
        </w:rPr>
        <w:t xml:space="preserve"> хрена, который реагирует с сывороткой крови лошади, мула и осла. Описанный способ использует в качестве </w:t>
      </w:r>
      <w:proofErr w:type="spellStart"/>
      <w:r w:rsidRPr="00C328FB">
        <w:rPr>
          <w:sz w:val="28"/>
          <w:szCs w:val="28"/>
          <w:lang w:eastAsia="ru-RU"/>
        </w:rPr>
        <w:t>конъюгата</w:t>
      </w:r>
      <w:proofErr w:type="spellEnd"/>
      <w:r w:rsidRPr="00C328FB">
        <w:rPr>
          <w:sz w:val="28"/>
          <w:szCs w:val="28"/>
          <w:lang w:eastAsia="ru-RU"/>
        </w:rPr>
        <w:t xml:space="preserve"> белок G, который реагирует с сывороткой крови зебры.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Антиген может быть предоставлен </w:t>
      </w:r>
      <w:proofErr w:type="spellStart"/>
      <w:r w:rsidRPr="00C328FB">
        <w:rPr>
          <w:sz w:val="28"/>
          <w:szCs w:val="28"/>
          <w:lang w:eastAsia="ru-RU"/>
        </w:rPr>
        <w:t>Centro</w:t>
      </w:r>
      <w:proofErr w:type="spellEnd"/>
      <w:r w:rsidRPr="00C328FB">
        <w:rPr>
          <w:sz w:val="28"/>
          <w:szCs w:val="28"/>
          <w:lang w:eastAsia="ru-RU"/>
        </w:rPr>
        <w:t xml:space="preserve"> de </w:t>
      </w:r>
      <w:proofErr w:type="spellStart"/>
      <w:r w:rsidRPr="00C328FB">
        <w:rPr>
          <w:sz w:val="28"/>
          <w:szCs w:val="28"/>
          <w:lang w:eastAsia="ru-RU"/>
        </w:rPr>
        <w:t>Investigación</w:t>
      </w:r>
      <w:proofErr w:type="spellEnd"/>
      <w:r w:rsidRPr="00C328FB">
        <w:rPr>
          <w:sz w:val="28"/>
          <w:szCs w:val="28"/>
          <w:lang w:eastAsia="ru-RU"/>
        </w:rPr>
        <w:t xml:space="preserve"> </w:t>
      </w:r>
      <w:proofErr w:type="spellStart"/>
      <w:r w:rsidRPr="00C328FB">
        <w:rPr>
          <w:sz w:val="28"/>
          <w:szCs w:val="28"/>
          <w:lang w:eastAsia="ru-RU"/>
        </w:rPr>
        <w:t>en</w:t>
      </w:r>
      <w:proofErr w:type="spellEnd"/>
      <w:r w:rsidRPr="00C328FB">
        <w:rPr>
          <w:sz w:val="28"/>
          <w:szCs w:val="28"/>
          <w:lang w:eastAsia="ru-RU"/>
        </w:rPr>
        <w:t xml:space="preserve"> </w:t>
      </w:r>
      <w:proofErr w:type="spellStart"/>
      <w:r w:rsidRPr="00C328FB">
        <w:rPr>
          <w:sz w:val="28"/>
          <w:szCs w:val="28"/>
          <w:lang w:eastAsia="ru-RU"/>
        </w:rPr>
        <w:t>Sanidad</w:t>
      </w:r>
      <w:proofErr w:type="spellEnd"/>
      <w:r w:rsidRPr="00C328FB">
        <w:rPr>
          <w:sz w:val="28"/>
          <w:szCs w:val="28"/>
          <w:lang w:eastAsia="ru-RU"/>
        </w:rPr>
        <w:t xml:space="preserve"> </w:t>
      </w:r>
      <w:proofErr w:type="spellStart"/>
      <w:r w:rsidRPr="00C328FB">
        <w:rPr>
          <w:sz w:val="28"/>
          <w:szCs w:val="28"/>
          <w:lang w:eastAsia="ru-RU"/>
        </w:rPr>
        <w:t>Animal</w:t>
      </w:r>
      <w:proofErr w:type="spellEnd"/>
      <w:r w:rsidRPr="00C328FB">
        <w:rPr>
          <w:sz w:val="28"/>
          <w:szCs w:val="28"/>
          <w:lang w:eastAsia="ru-RU"/>
        </w:rPr>
        <w:t xml:space="preserve"> (CISA) (Центр исследований здоровья животных) из Испании, в течение 4-6 месяцев с момента получения запроса.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1.1. Процедура тестирования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1.1.1. Твердая фаза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lastRenderedPageBreak/>
        <w:t xml:space="preserve">1.1.1.1. Налить в планшеты ИФА рекомбинантный белок VP7 ВАЧЛ серотипа 4, разведенный в </w:t>
      </w:r>
      <w:proofErr w:type="spellStart"/>
      <w:r w:rsidRPr="00C328FB">
        <w:rPr>
          <w:sz w:val="28"/>
          <w:szCs w:val="28"/>
          <w:lang w:eastAsia="ru-RU"/>
        </w:rPr>
        <w:t>карбонатно</w:t>
      </w:r>
      <w:proofErr w:type="spellEnd"/>
      <w:r>
        <w:rPr>
          <w:sz w:val="28"/>
          <w:szCs w:val="28"/>
          <w:lang w:eastAsia="ru-RU"/>
        </w:rPr>
        <w:t>/</w:t>
      </w:r>
      <w:r w:rsidRPr="00C328FB">
        <w:rPr>
          <w:sz w:val="28"/>
          <w:szCs w:val="28"/>
          <w:lang w:eastAsia="ru-RU"/>
        </w:rPr>
        <w:t xml:space="preserve">бикарбонатном буфере с </w:t>
      </w:r>
      <w:proofErr w:type="spellStart"/>
      <w:r w:rsidRPr="00C328FB">
        <w:rPr>
          <w:sz w:val="28"/>
          <w:szCs w:val="28"/>
          <w:lang w:eastAsia="ru-RU"/>
        </w:rPr>
        <w:t>pH</w:t>
      </w:r>
      <w:proofErr w:type="spellEnd"/>
      <w:r w:rsidRPr="00C328FB">
        <w:rPr>
          <w:sz w:val="28"/>
          <w:szCs w:val="28"/>
          <w:lang w:eastAsia="ru-RU"/>
        </w:rPr>
        <w:t xml:space="preserve"> 9,6. Инкубировать планшеты в течение ночи при температуре 4 °C.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1.1.1.2. Промыть планшеты пять раз дистиллированной водой, содержащей 0,01 % (О/О) ТВИН-20 (раствор для промывки). Аккуратно обтереть пластины абсорбирующим материалом, чтобы удалить следы воды.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1.1.1.3. Блокировать планшеты фосфатным буферным солевым раствором (ФБР) с </w:t>
      </w:r>
      <w:proofErr w:type="spellStart"/>
      <w:r w:rsidRPr="00C328FB">
        <w:rPr>
          <w:sz w:val="28"/>
          <w:szCs w:val="28"/>
          <w:lang w:eastAsia="ru-RU"/>
        </w:rPr>
        <w:t>pH</w:t>
      </w:r>
      <w:proofErr w:type="spellEnd"/>
      <w:r w:rsidRPr="00C328FB">
        <w:rPr>
          <w:sz w:val="28"/>
          <w:szCs w:val="28"/>
          <w:lang w:eastAsia="ru-RU"/>
        </w:rPr>
        <w:t xml:space="preserve"> 7,2 + 5 % (В/О) сухого обезжиренного молока (</w:t>
      </w:r>
      <w:proofErr w:type="spellStart"/>
      <w:r w:rsidRPr="00C328FB">
        <w:rPr>
          <w:sz w:val="28"/>
          <w:szCs w:val="28"/>
          <w:lang w:eastAsia="ru-RU"/>
        </w:rPr>
        <w:t>Nestlé</w:t>
      </w:r>
      <w:proofErr w:type="spellEnd"/>
      <w:r w:rsidRPr="00C328FB">
        <w:rPr>
          <w:sz w:val="28"/>
          <w:szCs w:val="28"/>
          <w:lang w:eastAsia="ru-RU"/>
        </w:rPr>
        <w:t xml:space="preserve"> </w:t>
      </w:r>
      <w:proofErr w:type="spellStart"/>
      <w:r w:rsidRPr="00C328FB">
        <w:rPr>
          <w:sz w:val="28"/>
          <w:szCs w:val="28"/>
          <w:lang w:eastAsia="ru-RU"/>
        </w:rPr>
        <w:t>Dry</w:t>
      </w:r>
      <w:proofErr w:type="spellEnd"/>
      <w:r w:rsidRPr="00C328FB">
        <w:rPr>
          <w:sz w:val="28"/>
          <w:szCs w:val="28"/>
          <w:lang w:eastAsia="ru-RU"/>
        </w:rPr>
        <w:t xml:space="preserve"> </w:t>
      </w:r>
      <w:proofErr w:type="spellStart"/>
      <w:r w:rsidRPr="00C328FB">
        <w:rPr>
          <w:sz w:val="28"/>
          <w:szCs w:val="28"/>
          <w:lang w:eastAsia="ru-RU"/>
        </w:rPr>
        <w:t>Skim</w:t>
      </w:r>
      <w:proofErr w:type="spellEnd"/>
      <w:r w:rsidRPr="00C328FB">
        <w:rPr>
          <w:sz w:val="28"/>
          <w:szCs w:val="28"/>
          <w:lang w:eastAsia="ru-RU"/>
        </w:rPr>
        <w:t xml:space="preserve"> </w:t>
      </w:r>
      <w:proofErr w:type="spellStart"/>
      <w:r w:rsidRPr="00C328FB">
        <w:rPr>
          <w:sz w:val="28"/>
          <w:szCs w:val="28"/>
          <w:lang w:eastAsia="ru-RU"/>
        </w:rPr>
        <w:t>Milk</w:t>
      </w:r>
      <w:proofErr w:type="spellEnd"/>
      <w:r w:rsidRPr="00C328FB">
        <w:rPr>
          <w:sz w:val="28"/>
          <w:szCs w:val="28"/>
          <w:lang w:eastAsia="ru-RU"/>
        </w:rPr>
        <w:t xml:space="preserve"> TM), по 200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в каждую лунку в течение одного часа при 37 ° С.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1.1.1.4. Удалить блокирующий раствор и аккуратно встряхнуть планшет над абсорбирующим материалом.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1.1.2. Образцы для испытаний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1.1.2.1. </w:t>
      </w:r>
      <w:proofErr w:type="gramStart"/>
      <w:r w:rsidRPr="00C328FB">
        <w:rPr>
          <w:sz w:val="28"/>
          <w:szCs w:val="28"/>
          <w:lang w:eastAsia="ru-RU"/>
        </w:rPr>
        <w:t xml:space="preserve">Образцы тестируемой сыворотки и контрольных положительной и отрицательной сывороток развести 1/25 в ФБР + 5 % (В/О) сухого обезжиренного молока + 0,05 % (О/О) ТВИН-20, 100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в каждую лунку.</w:t>
      </w:r>
      <w:proofErr w:type="gramEnd"/>
      <w:r w:rsidRPr="00C328FB">
        <w:rPr>
          <w:sz w:val="28"/>
          <w:szCs w:val="28"/>
          <w:lang w:eastAsia="ru-RU"/>
        </w:rPr>
        <w:t xml:space="preserve"> Инкубировать в течение одного часа при температуре 37 °C.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>
        <w:rPr>
          <w:sz w:val="28"/>
          <w:szCs w:val="28"/>
          <w:lang w:eastAsia="ru-RU"/>
        </w:rPr>
        <w:t>Для</w:t>
      </w:r>
      <w:r w:rsidRPr="00C328FB">
        <w:rPr>
          <w:sz w:val="28"/>
          <w:szCs w:val="28"/>
          <w:lang w:eastAsia="ru-RU"/>
        </w:rPr>
        <w:t xml:space="preserve"> титрования выполнить серии двукратного разведения от 1 к 25 (100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/лунку), используя по одной сыворотке для одной колонки планшета; то же самое произвести с положительными и отрицательными образцами. Инкубировать в течение одного часа при температуре 37 °C.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1.1.2.2. Промыть планшеты пять раз дистиллированной водой, содержащей 0,01 % (О/О) ТВИН-20 (раствор для промывки). Аккуратно обтереть пластины абсорбирующим материалом, чтобы удалить следы воды.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1.1.3. </w:t>
      </w:r>
      <w:proofErr w:type="spellStart"/>
      <w:r w:rsidRPr="00C328FB">
        <w:rPr>
          <w:sz w:val="28"/>
          <w:szCs w:val="28"/>
          <w:lang w:eastAsia="ru-RU"/>
        </w:rPr>
        <w:t>Конъюгат</w:t>
      </w:r>
      <w:proofErr w:type="spellEnd"/>
      <w:r w:rsidRPr="00C328FB">
        <w:rPr>
          <w:sz w:val="28"/>
          <w:szCs w:val="28"/>
          <w:lang w:eastAsia="ru-RU"/>
        </w:rPr>
        <w:t xml:space="preserve">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1.1.3.1. Разлить в каждую лунку по 100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</w:t>
      </w:r>
      <w:proofErr w:type="spellStart"/>
      <w:r w:rsidRPr="00C328FB">
        <w:rPr>
          <w:sz w:val="28"/>
          <w:szCs w:val="28"/>
          <w:lang w:eastAsia="ru-RU"/>
        </w:rPr>
        <w:t>антилошадин</w:t>
      </w:r>
      <w:r>
        <w:rPr>
          <w:sz w:val="28"/>
          <w:szCs w:val="28"/>
          <w:lang w:eastAsia="ru-RU"/>
        </w:rPr>
        <w:t>ого</w:t>
      </w:r>
      <w:proofErr w:type="spellEnd"/>
      <w:r w:rsidRPr="00C328FB">
        <w:rPr>
          <w:sz w:val="28"/>
          <w:szCs w:val="28"/>
          <w:lang w:eastAsia="ru-RU"/>
        </w:rPr>
        <w:t xml:space="preserve"> гамма глобулин</w:t>
      </w:r>
      <w:r>
        <w:rPr>
          <w:sz w:val="28"/>
          <w:szCs w:val="28"/>
          <w:lang w:eastAsia="ru-RU"/>
        </w:rPr>
        <w:t>а</w:t>
      </w:r>
      <w:r w:rsidRPr="00C328FB">
        <w:rPr>
          <w:sz w:val="28"/>
          <w:szCs w:val="28"/>
          <w:lang w:eastAsia="ru-RU"/>
        </w:rPr>
        <w:t>, конъюгированн</w:t>
      </w:r>
      <w:r>
        <w:rPr>
          <w:sz w:val="28"/>
          <w:szCs w:val="28"/>
          <w:lang w:eastAsia="ru-RU"/>
        </w:rPr>
        <w:t>ого</w:t>
      </w:r>
      <w:r w:rsidRPr="00C328FB">
        <w:rPr>
          <w:sz w:val="28"/>
          <w:szCs w:val="28"/>
          <w:lang w:eastAsia="ru-RU"/>
        </w:rPr>
        <w:t xml:space="preserve"> с </w:t>
      </w:r>
      <w:proofErr w:type="spellStart"/>
      <w:r w:rsidRPr="00C328FB">
        <w:rPr>
          <w:sz w:val="28"/>
          <w:szCs w:val="28"/>
          <w:lang w:eastAsia="ru-RU"/>
        </w:rPr>
        <w:t>пероксидазой</w:t>
      </w:r>
      <w:proofErr w:type="spellEnd"/>
      <w:r w:rsidRPr="00C328FB">
        <w:rPr>
          <w:sz w:val="28"/>
          <w:szCs w:val="28"/>
          <w:lang w:eastAsia="ru-RU"/>
        </w:rPr>
        <w:t xml:space="preserve"> хрена, разведенн</w:t>
      </w:r>
      <w:r>
        <w:rPr>
          <w:sz w:val="28"/>
          <w:szCs w:val="28"/>
          <w:lang w:eastAsia="ru-RU"/>
        </w:rPr>
        <w:t>ого</w:t>
      </w:r>
      <w:r w:rsidRPr="00C328FB">
        <w:rPr>
          <w:sz w:val="28"/>
          <w:szCs w:val="28"/>
          <w:lang w:eastAsia="ru-RU"/>
        </w:rPr>
        <w:t xml:space="preserve"> в ФБР + 5 % молока + 0,05 % ТВИН-20 с </w:t>
      </w:r>
      <w:proofErr w:type="spellStart"/>
      <w:r w:rsidRPr="00C328FB">
        <w:rPr>
          <w:sz w:val="28"/>
          <w:szCs w:val="28"/>
          <w:lang w:eastAsia="ru-RU"/>
        </w:rPr>
        <w:t>pH</w:t>
      </w:r>
      <w:proofErr w:type="spellEnd"/>
      <w:r w:rsidRPr="00C328FB">
        <w:rPr>
          <w:sz w:val="28"/>
          <w:szCs w:val="28"/>
          <w:lang w:eastAsia="ru-RU"/>
        </w:rPr>
        <w:t xml:space="preserve"> 7,2. Инкубировать в течение одного часа при температуре 37 °C.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1.1.3.2. Промыть планшеты пять раз дистиллированной водой, содержащей 0,01 % (О/О) ТВИН-20 (раствор для промывки). Аккуратно </w:t>
      </w:r>
      <w:r w:rsidRPr="00C328FB">
        <w:rPr>
          <w:sz w:val="28"/>
          <w:szCs w:val="28"/>
          <w:lang w:eastAsia="ru-RU"/>
        </w:rPr>
        <w:lastRenderedPageBreak/>
        <w:t>обтереть пластины абсорбирующим материалом, чтобы удалить следы воды.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1.1.4. Хромоген / субстрат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val="ro-RO" w:eastAsia="ru-RU"/>
        </w:rPr>
        <w:t>1.1.4.1. Добавить 200 мкл/лунку раствора хромоген / субстрат [10 мл ДМАБ (диметиламинобензальдегид) 80,6 мМ + 10 мл МБТГ (гидрохлорид гидразона 3-метил-2-бензотиазолина) 1,56 мМ + 5 мкл H</w:t>
      </w:r>
      <w:r w:rsidRPr="00C328FB">
        <w:rPr>
          <w:sz w:val="28"/>
          <w:szCs w:val="28"/>
          <w:vertAlign w:val="subscript"/>
          <w:lang w:val="ro-RO" w:eastAsia="ru-RU"/>
        </w:rPr>
        <w:t>2</w:t>
      </w:r>
      <w:r w:rsidRPr="00C328FB">
        <w:rPr>
          <w:sz w:val="28"/>
          <w:szCs w:val="28"/>
          <w:lang w:val="ro-RO" w:eastAsia="ru-RU"/>
        </w:rPr>
        <w:t>O</w:t>
      </w:r>
      <w:r w:rsidRPr="00C328FB">
        <w:rPr>
          <w:sz w:val="28"/>
          <w:szCs w:val="28"/>
          <w:vertAlign w:val="subscript"/>
          <w:lang w:val="ro-RO" w:eastAsia="ru-RU"/>
        </w:rPr>
        <w:t>2</w:t>
      </w:r>
      <w:r w:rsidRPr="00C328FB">
        <w:rPr>
          <w:sz w:val="28"/>
          <w:szCs w:val="28"/>
          <w:lang w:val="ro-RO" w:eastAsia="ru-RU"/>
        </w:rPr>
        <w:t>].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Блокировать колориметрическую реакцию примерно через 5-10 минут (прежде чем отрицательный контроль начнет окрашиваться), добавив 50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H</w:t>
      </w:r>
      <w:r w:rsidRPr="00C328FB">
        <w:rPr>
          <w:sz w:val="28"/>
          <w:szCs w:val="28"/>
          <w:vertAlign w:val="subscript"/>
          <w:lang w:eastAsia="ru-RU"/>
        </w:rPr>
        <w:t>2</w:t>
      </w:r>
      <w:r w:rsidRPr="00C328FB">
        <w:rPr>
          <w:sz w:val="28"/>
          <w:szCs w:val="28"/>
          <w:lang w:eastAsia="ru-RU"/>
        </w:rPr>
        <w:t>SO</w:t>
      </w:r>
      <w:r w:rsidRPr="00C328FB">
        <w:rPr>
          <w:sz w:val="28"/>
          <w:szCs w:val="28"/>
          <w:vertAlign w:val="subscript"/>
          <w:lang w:eastAsia="ru-RU"/>
        </w:rPr>
        <w:t>4</w:t>
      </w:r>
      <w:r w:rsidRPr="00C328FB">
        <w:rPr>
          <w:sz w:val="28"/>
          <w:szCs w:val="28"/>
          <w:lang w:eastAsia="ru-RU"/>
        </w:rPr>
        <w:t xml:space="preserve"> 3N.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Могут быть использованы другие хромогены, такие как AБТС [2,2'-Азино-бис-(3-этилбензотиазолин-6-сульфоновая кислота)], ТМБ (</w:t>
      </w:r>
      <w:proofErr w:type="spellStart"/>
      <w:r w:rsidRPr="00C328FB">
        <w:rPr>
          <w:sz w:val="28"/>
          <w:szCs w:val="28"/>
          <w:lang w:eastAsia="ru-RU"/>
        </w:rPr>
        <w:t>тетраметилбензидин</w:t>
      </w:r>
      <w:proofErr w:type="spellEnd"/>
      <w:proofErr w:type="gramStart"/>
      <w:r w:rsidRPr="00C328FB">
        <w:rPr>
          <w:sz w:val="28"/>
          <w:szCs w:val="28"/>
          <w:lang w:eastAsia="ru-RU"/>
        </w:rPr>
        <w:t xml:space="preserve"> )</w:t>
      </w:r>
      <w:proofErr w:type="gramEnd"/>
      <w:r w:rsidRPr="00C328FB">
        <w:rPr>
          <w:sz w:val="28"/>
          <w:szCs w:val="28"/>
          <w:lang w:eastAsia="ru-RU"/>
        </w:rPr>
        <w:t xml:space="preserve"> или ОФД (</w:t>
      </w:r>
      <w:proofErr w:type="spellStart"/>
      <w:r w:rsidRPr="00C328FB">
        <w:rPr>
          <w:sz w:val="28"/>
          <w:szCs w:val="28"/>
          <w:lang w:eastAsia="ru-RU"/>
        </w:rPr>
        <w:t>ортофенилдиамин</w:t>
      </w:r>
      <w:proofErr w:type="spellEnd"/>
      <w:r w:rsidRPr="00C328FB">
        <w:rPr>
          <w:sz w:val="28"/>
          <w:szCs w:val="28"/>
          <w:lang w:eastAsia="ru-RU"/>
        </w:rPr>
        <w:t>).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1.1.4.2. Снять показатели с планшетов при 600 </w:t>
      </w:r>
      <w:proofErr w:type="spellStart"/>
      <w:r w:rsidRPr="00C328FB">
        <w:rPr>
          <w:sz w:val="28"/>
          <w:szCs w:val="28"/>
          <w:lang w:eastAsia="ru-RU"/>
        </w:rPr>
        <w:t>нм</w:t>
      </w:r>
      <w:proofErr w:type="spellEnd"/>
      <w:r w:rsidRPr="00C328FB">
        <w:rPr>
          <w:sz w:val="28"/>
          <w:szCs w:val="28"/>
          <w:lang w:eastAsia="ru-RU"/>
        </w:rPr>
        <w:t xml:space="preserve"> (или 620 </w:t>
      </w:r>
      <w:proofErr w:type="spellStart"/>
      <w:r w:rsidRPr="00C328FB">
        <w:rPr>
          <w:sz w:val="28"/>
          <w:szCs w:val="28"/>
          <w:lang w:eastAsia="ru-RU"/>
        </w:rPr>
        <w:t>нм</w:t>
      </w:r>
      <w:proofErr w:type="spellEnd"/>
      <w:r w:rsidRPr="00C328FB">
        <w:rPr>
          <w:sz w:val="28"/>
          <w:szCs w:val="28"/>
          <w:lang w:eastAsia="ru-RU"/>
        </w:rPr>
        <w:t>).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1.2. Интерпретация результатов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1.2.1. Рассчитать пороговое значение путем добавления 0,</w:t>
      </w:r>
      <w:r>
        <w:rPr>
          <w:sz w:val="28"/>
          <w:szCs w:val="28"/>
          <w:lang w:eastAsia="ru-RU"/>
        </w:rPr>
        <w:t>0</w:t>
      </w:r>
      <w:r w:rsidRPr="00C328FB">
        <w:rPr>
          <w:sz w:val="28"/>
          <w:szCs w:val="28"/>
          <w:lang w:eastAsia="ru-RU"/>
        </w:rPr>
        <w:t>6 к показателю отрицательного контроля (0,</w:t>
      </w:r>
      <w:r>
        <w:rPr>
          <w:sz w:val="28"/>
          <w:szCs w:val="28"/>
          <w:lang w:eastAsia="ru-RU"/>
        </w:rPr>
        <w:t>0</w:t>
      </w:r>
      <w:r w:rsidRPr="00C328FB">
        <w:rPr>
          <w:sz w:val="28"/>
          <w:szCs w:val="28"/>
          <w:lang w:eastAsia="ru-RU"/>
        </w:rPr>
        <w:t>6 стандартное отклонение, полученное с группой</w:t>
      </w:r>
      <w:r>
        <w:rPr>
          <w:sz w:val="28"/>
          <w:szCs w:val="28"/>
          <w:lang w:eastAsia="ru-RU"/>
        </w:rPr>
        <w:t xml:space="preserve"> </w:t>
      </w:r>
      <w:r w:rsidRPr="00C328FB">
        <w:rPr>
          <w:sz w:val="28"/>
          <w:szCs w:val="28"/>
          <w:lang w:eastAsia="ru-RU"/>
        </w:rPr>
        <w:t>30 отрицательных сывороток).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1.2.2. Образцы для тестирования, дающие показатели абсорбции ниже, чем пороговое значение, считают отрицательными.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1.2.3. Образцы для тестирования, дающие показатели абсорбции больше, чем пороговое значение +0,15</w:t>
      </w:r>
      <w:r>
        <w:rPr>
          <w:sz w:val="28"/>
          <w:szCs w:val="28"/>
          <w:lang w:eastAsia="ru-RU"/>
        </w:rPr>
        <w:t>,</w:t>
      </w:r>
      <w:r w:rsidRPr="00C328FB">
        <w:rPr>
          <w:sz w:val="28"/>
          <w:szCs w:val="28"/>
          <w:lang w:eastAsia="ru-RU"/>
        </w:rPr>
        <w:t xml:space="preserve"> считают положительными.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1.2.4. Образцы для тестирования, дающие средние показатели абсорбции, являются сомнительными, и следует использовать второй метод, чтобы подтвердить результат.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b/>
          <w:sz w:val="28"/>
          <w:szCs w:val="28"/>
          <w:lang w:val="ro-RO" w:eastAsia="ru-RU"/>
        </w:rPr>
      </w:pPr>
      <w:r w:rsidRPr="00C328FB">
        <w:rPr>
          <w:b/>
          <w:sz w:val="28"/>
          <w:szCs w:val="28"/>
          <w:lang w:eastAsia="ru-RU"/>
        </w:rPr>
        <w:t xml:space="preserve">2. Блокирующий метод ИФА для выявления антител к вирусу африканской чумы лошадей (ВАЧЛ)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Блокирующий метод ИФА разработан, чтобы выявить специфические антитела к вирусу африканской чумы лошадей в сыворотках от восприимчивых видов лошадиных, а именно лошадей, ослов, зебр и их гибридов, что предотвращает проблему специфичности, которая иногда встречается при использовании косвенных ИФА.</w:t>
      </w:r>
    </w:p>
    <w:p w:rsidR="002D7549" w:rsidRPr="00C328FB" w:rsidRDefault="002D7549" w:rsidP="002D7549">
      <w:pPr>
        <w:spacing w:before="100" w:beforeAutospacing="1" w:after="100" w:afterAutospacing="1"/>
        <w:ind w:left="-90" w:firstLine="11"/>
        <w:jc w:val="left"/>
        <w:rPr>
          <w:sz w:val="28"/>
          <w:szCs w:val="28"/>
          <w:lang w:val="ro-RO" w:eastAsia="ru-RU"/>
        </w:rPr>
      </w:pPr>
      <w:r>
        <w:rPr>
          <w:sz w:val="28"/>
          <w:szCs w:val="28"/>
          <w:lang w:eastAsia="ru-RU"/>
        </w:rPr>
        <w:lastRenderedPageBreak/>
        <w:t xml:space="preserve">           </w:t>
      </w:r>
      <w:r w:rsidRPr="00C328FB">
        <w:rPr>
          <w:sz w:val="28"/>
          <w:szCs w:val="28"/>
          <w:lang w:eastAsia="ru-RU"/>
        </w:rPr>
        <w:t xml:space="preserve">Принцип теста заключается в прерывании реакции между рекомбинантным VP7, поглощенным на планшете ИФА, и конъюгированным </w:t>
      </w:r>
      <w:proofErr w:type="spellStart"/>
      <w:r w:rsidRPr="00C328FB">
        <w:rPr>
          <w:sz w:val="28"/>
          <w:szCs w:val="28"/>
          <w:lang w:eastAsia="ru-RU"/>
        </w:rPr>
        <w:t>моноклональным</w:t>
      </w:r>
      <w:proofErr w:type="spellEnd"/>
      <w:r w:rsidRPr="00C328FB">
        <w:rPr>
          <w:sz w:val="28"/>
          <w:szCs w:val="28"/>
          <w:lang w:eastAsia="ru-RU"/>
        </w:rPr>
        <w:t xml:space="preserve"> антителом, специфичным для VP7 АЧЛ (</w:t>
      </w:r>
      <w:proofErr w:type="spellStart"/>
      <w:r w:rsidRPr="00C328FB">
        <w:rPr>
          <w:sz w:val="28"/>
          <w:szCs w:val="28"/>
          <w:lang w:eastAsia="ru-RU"/>
        </w:rPr>
        <w:t>Mab</w:t>
      </w:r>
      <w:proofErr w:type="spellEnd"/>
      <w:r w:rsidRPr="00C328FB">
        <w:rPr>
          <w:sz w:val="28"/>
          <w:szCs w:val="28"/>
          <w:lang w:eastAsia="ru-RU"/>
        </w:rPr>
        <w:t xml:space="preserve">). Антитела в тестовых сыворотках заблокируют реакцию между антигеном и </w:t>
      </w:r>
      <w:proofErr w:type="spellStart"/>
      <w:r w:rsidRPr="00C328FB">
        <w:rPr>
          <w:sz w:val="28"/>
          <w:szCs w:val="28"/>
          <w:lang w:eastAsia="ru-RU"/>
        </w:rPr>
        <w:t>Mab</w:t>
      </w:r>
      <w:proofErr w:type="spellEnd"/>
      <w:r w:rsidRPr="00C328FB">
        <w:rPr>
          <w:sz w:val="28"/>
          <w:szCs w:val="28"/>
          <w:lang w:eastAsia="ru-RU"/>
        </w:rPr>
        <w:t xml:space="preserve">, что приводит в результате к редукции цвета. Поскольку </w:t>
      </w:r>
      <w:proofErr w:type="spellStart"/>
      <w:r w:rsidRPr="00C328FB">
        <w:rPr>
          <w:sz w:val="28"/>
          <w:szCs w:val="28"/>
          <w:lang w:eastAsia="ru-RU"/>
        </w:rPr>
        <w:t>Mab</w:t>
      </w:r>
      <w:proofErr w:type="spellEnd"/>
      <w:r w:rsidRPr="00C328FB">
        <w:rPr>
          <w:sz w:val="28"/>
          <w:szCs w:val="28"/>
          <w:lang w:eastAsia="ru-RU"/>
        </w:rPr>
        <w:t xml:space="preserve"> направлено против белка VP7, тест будет очень чувствительным и очень специфичным.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Блокирующий метод ИФА является коммерчески доступным.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>
        <w:rPr>
          <w:sz w:val="28"/>
          <w:szCs w:val="28"/>
          <w:lang w:eastAsia="ru-RU"/>
        </w:rPr>
        <w:t>2</w:t>
      </w:r>
      <w:r w:rsidRPr="00C328FB">
        <w:rPr>
          <w:sz w:val="28"/>
          <w:szCs w:val="28"/>
          <w:lang w:eastAsia="ru-RU"/>
        </w:rPr>
        <w:t xml:space="preserve">.1. Процедура тестирования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2.1.1. Твердая фаза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2.1.1.1. Налить в планшеты ИФА 50-100 </w:t>
      </w:r>
      <w:proofErr w:type="spellStart"/>
      <w:r w:rsidRPr="00C328FB">
        <w:rPr>
          <w:sz w:val="28"/>
          <w:szCs w:val="28"/>
          <w:lang w:eastAsia="ru-RU"/>
        </w:rPr>
        <w:t>нг</w:t>
      </w:r>
      <w:proofErr w:type="spellEnd"/>
      <w:r w:rsidRPr="00C328FB">
        <w:rPr>
          <w:sz w:val="28"/>
          <w:szCs w:val="28"/>
          <w:lang w:eastAsia="ru-RU"/>
        </w:rPr>
        <w:t xml:space="preserve"> рекомбинантного белка VP7 ВАЧЛ серотипа 4, разведенного в карбонатно-бикарбонатном буфере с </w:t>
      </w:r>
      <w:proofErr w:type="spellStart"/>
      <w:r w:rsidRPr="00C328FB">
        <w:rPr>
          <w:sz w:val="28"/>
          <w:szCs w:val="28"/>
          <w:lang w:eastAsia="ru-RU"/>
        </w:rPr>
        <w:t>pH</w:t>
      </w:r>
      <w:proofErr w:type="spellEnd"/>
      <w:r w:rsidRPr="00C328FB">
        <w:rPr>
          <w:sz w:val="28"/>
          <w:szCs w:val="28"/>
          <w:lang w:eastAsia="ru-RU"/>
        </w:rPr>
        <w:t xml:space="preserve"> 9,6. Инкубировать в течение ночи при температуре 4 °C.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2.1.1.2. Промыть планшеты три раза фосфатным буферным солевым раствором (ФБР) 0,1x</w:t>
      </w:r>
      <w:r>
        <w:rPr>
          <w:sz w:val="28"/>
          <w:szCs w:val="28"/>
          <w:lang w:eastAsia="ru-RU"/>
        </w:rPr>
        <w:t>,</w:t>
      </w:r>
      <w:r w:rsidRPr="00C328FB">
        <w:rPr>
          <w:sz w:val="28"/>
          <w:szCs w:val="28"/>
          <w:lang w:eastAsia="ru-RU"/>
        </w:rPr>
        <w:t xml:space="preserve"> содержащим 0,135 М </w:t>
      </w:r>
      <w:proofErr w:type="spellStart"/>
      <w:r w:rsidRPr="00C328FB">
        <w:rPr>
          <w:sz w:val="28"/>
          <w:szCs w:val="28"/>
          <w:lang w:eastAsia="ru-RU"/>
        </w:rPr>
        <w:t>NaCl</w:t>
      </w:r>
      <w:proofErr w:type="spellEnd"/>
      <w:r w:rsidRPr="00C328FB">
        <w:rPr>
          <w:sz w:val="28"/>
          <w:szCs w:val="28"/>
          <w:lang w:eastAsia="ru-RU"/>
        </w:rPr>
        <w:t xml:space="preserve"> и 0,05 % (О/О) ТВИН-20 (ФБРТ). Аккуратно обтереть пластины абсорбирующим материалом, чтобы удалить следы воды.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2.1.2. Образцы для испытаний и контрол</w:t>
      </w:r>
      <w:r>
        <w:rPr>
          <w:sz w:val="28"/>
          <w:szCs w:val="28"/>
          <w:lang w:eastAsia="ru-RU"/>
        </w:rPr>
        <w:t>я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2.1.2.1. </w:t>
      </w:r>
      <w:proofErr w:type="gramStart"/>
      <w:r w:rsidRPr="00C328FB">
        <w:rPr>
          <w:sz w:val="28"/>
          <w:szCs w:val="28"/>
          <w:lang w:eastAsia="ru-RU"/>
        </w:rPr>
        <w:t xml:space="preserve">Образцы тестируемой сыворотки и контрольных положительной и отрицательной сывороток развести 1 к 5 в разбавителе, содержащем 0,35 М </w:t>
      </w:r>
      <w:proofErr w:type="spellStart"/>
      <w:r w:rsidRPr="00C328FB">
        <w:rPr>
          <w:sz w:val="28"/>
          <w:szCs w:val="28"/>
          <w:lang w:eastAsia="ru-RU"/>
        </w:rPr>
        <w:t>NaCl</w:t>
      </w:r>
      <w:proofErr w:type="spellEnd"/>
      <w:r w:rsidRPr="00C328FB">
        <w:rPr>
          <w:sz w:val="28"/>
          <w:szCs w:val="28"/>
          <w:lang w:eastAsia="ru-RU"/>
        </w:rPr>
        <w:t xml:space="preserve">, 0,05 % (О/О) ТВИН-20 и 0,1 % </w:t>
      </w:r>
      <w:proofErr w:type="spellStart"/>
      <w:r w:rsidRPr="00C328FB">
        <w:rPr>
          <w:sz w:val="28"/>
          <w:szCs w:val="28"/>
          <w:lang w:eastAsia="ru-RU"/>
        </w:rPr>
        <w:t>катона</w:t>
      </w:r>
      <w:proofErr w:type="spellEnd"/>
      <w:r w:rsidRPr="00C328FB">
        <w:rPr>
          <w:sz w:val="28"/>
          <w:szCs w:val="28"/>
          <w:lang w:eastAsia="ru-RU"/>
        </w:rPr>
        <w:t xml:space="preserve">, 100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в каждую лунку.</w:t>
      </w:r>
      <w:proofErr w:type="gramEnd"/>
      <w:r w:rsidRPr="00C328FB">
        <w:rPr>
          <w:sz w:val="28"/>
          <w:szCs w:val="28"/>
          <w:lang w:eastAsia="ru-RU"/>
        </w:rPr>
        <w:t xml:space="preserve"> Инкубировать в течение одного часа при температуре 37 °C.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Для титрования выполнить серии двукратного разведения испытываемых сывороток с 1 к 10 до 1 к 280 через 8 лунок (100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/ лунк</w:t>
      </w:r>
      <w:r>
        <w:rPr>
          <w:sz w:val="28"/>
          <w:szCs w:val="28"/>
          <w:lang w:eastAsia="ru-RU"/>
        </w:rPr>
        <w:t>а</w:t>
      </w:r>
      <w:r w:rsidRPr="00C328FB">
        <w:rPr>
          <w:sz w:val="28"/>
          <w:szCs w:val="28"/>
          <w:lang w:eastAsia="ru-RU"/>
        </w:rPr>
        <w:t xml:space="preserve">), используя по одной сыворотке для одной колонки планшета; то же самое произвести с положительными и отрицательными образцами. Инкубировать в течение одного часа при температуре 37 °C.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2.1.2.2. Промыть планшеты пять раз фосфатным буферным солевым раствором (ФБР) 0,1x</w:t>
      </w:r>
      <w:r>
        <w:rPr>
          <w:sz w:val="28"/>
          <w:szCs w:val="28"/>
          <w:lang w:eastAsia="ru-RU"/>
        </w:rPr>
        <w:t>,</w:t>
      </w:r>
      <w:r w:rsidRPr="00C328FB">
        <w:rPr>
          <w:sz w:val="28"/>
          <w:szCs w:val="28"/>
          <w:lang w:eastAsia="ru-RU"/>
        </w:rPr>
        <w:t xml:space="preserve"> содержащим 0,135 М </w:t>
      </w:r>
      <w:proofErr w:type="spellStart"/>
      <w:r w:rsidRPr="00C328FB">
        <w:rPr>
          <w:sz w:val="28"/>
          <w:szCs w:val="28"/>
          <w:lang w:eastAsia="ru-RU"/>
        </w:rPr>
        <w:t>NaCl</w:t>
      </w:r>
      <w:proofErr w:type="spellEnd"/>
      <w:r w:rsidRPr="00C328FB">
        <w:rPr>
          <w:sz w:val="28"/>
          <w:szCs w:val="28"/>
          <w:lang w:eastAsia="ru-RU"/>
        </w:rPr>
        <w:t xml:space="preserve"> и 0,05 % (О/О) ТВИН-20 (ФБРТ). Аккуратно обтереть пластины абсорбирующим материалом, чтобы удалить следы воды.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1.1.3. </w:t>
      </w:r>
      <w:proofErr w:type="spellStart"/>
      <w:r w:rsidRPr="00C328FB">
        <w:rPr>
          <w:sz w:val="28"/>
          <w:szCs w:val="28"/>
          <w:lang w:eastAsia="ru-RU"/>
        </w:rPr>
        <w:t>Конъюгат</w:t>
      </w:r>
      <w:proofErr w:type="spellEnd"/>
      <w:r w:rsidRPr="00C328FB">
        <w:rPr>
          <w:sz w:val="28"/>
          <w:szCs w:val="28"/>
          <w:lang w:eastAsia="ru-RU"/>
        </w:rPr>
        <w:t xml:space="preserve"> </w:t>
      </w:r>
    </w:p>
    <w:p w:rsidR="002D7549" w:rsidRPr="00C328FB" w:rsidRDefault="002D7549" w:rsidP="002D7549">
      <w:pPr>
        <w:spacing w:before="100" w:beforeAutospacing="1" w:after="100" w:afterAutospacing="1"/>
        <w:ind w:firstLine="0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lastRenderedPageBreak/>
        <w:t xml:space="preserve">2.1.3.1. Добавить в каждую лунку по 100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</w:t>
      </w:r>
      <w:proofErr w:type="spellStart"/>
      <w:r w:rsidRPr="00C328FB">
        <w:rPr>
          <w:sz w:val="28"/>
          <w:szCs w:val="28"/>
          <w:lang w:eastAsia="ru-RU"/>
        </w:rPr>
        <w:t>Mab</w:t>
      </w:r>
      <w:proofErr w:type="spellEnd"/>
      <w:r w:rsidRPr="00C328FB">
        <w:rPr>
          <w:sz w:val="28"/>
          <w:szCs w:val="28"/>
          <w:lang w:eastAsia="ru-RU"/>
        </w:rPr>
        <w:t xml:space="preserve"> анти-VP7, </w:t>
      </w:r>
      <w:proofErr w:type="gramStart"/>
      <w:r w:rsidRPr="00C328FB">
        <w:rPr>
          <w:sz w:val="28"/>
          <w:szCs w:val="28"/>
          <w:lang w:eastAsia="ru-RU"/>
        </w:rPr>
        <w:t>конъюгированное</w:t>
      </w:r>
      <w:proofErr w:type="gramEnd"/>
      <w:r w:rsidRPr="00C328FB">
        <w:rPr>
          <w:sz w:val="28"/>
          <w:szCs w:val="28"/>
          <w:lang w:eastAsia="ru-RU"/>
        </w:rPr>
        <w:t xml:space="preserve"> с </w:t>
      </w:r>
      <w:proofErr w:type="spellStart"/>
      <w:r w:rsidRPr="00C328FB">
        <w:rPr>
          <w:sz w:val="28"/>
          <w:szCs w:val="28"/>
          <w:lang w:eastAsia="ru-RU"/>
        </w:rPr>
        <w:t>пероксидазой</w:t>
      </w:r>
      <w:proofErr w:type="spellEnd"/>
      <w:r w:rsidRPr="00C328FB">
        <w:rPr>
          <w:sz w:val="28"/>
          <w:szCs w:val="28"/>
          <w:lang w:eastAsia="ru-RU"/>
        </w:rPr>
        <w:t xml:space="preserve"> хрена. Перед этой операцией </w:t>
      </w:r>
      <w:proofErr w:type="spellStart"/>
      <w:r w:rsidRPr="00C328FB">
        <w:rPr>
          <w:sz w:val="28"/>
          <w:szCs w:val="28"/>
          <w:lang w:eastAsia="ru-RU"/>
        </w:rPr>
        <w:t>Mab</w:t>
      </w:r>
      <w:proofErr w:type="spellEnd"/>
      <w:r w:rsidRPr="00C328FB">
        <w:rPr>
          <w:sz w:val="28"/>
          <w:szCs w:val="28"/>
          <w:lang w:eastAsia="ru-RU"/>
        </w:rPr>
        <w:t xml:space="preserve"> соответственно следует развести 1/5 000 -1/15 000 в растворе 1/1 стабилизатора </w:t>
      </w:r>
      <w:proofErr w:type="spellStart"/>
      <w:r w:rsidRPr="00C328FB">
        <w:rPr>
          <w:sz w:val="28"/>
          <w:szCs w:val="28"/>
          <w:lang w:eastAsia="ru-RU"/>
        </w:rPr>
        <w:t>StabiliZyme</w:t>
      </w:r>
      <w:proofErr w:type="spellEnd"/>
      <w:r w:rsidRPr="00C328FB">
        <w:rPr>
          <w:sz w:val="28"/>
          <w:szCs w:val="28"/>
          <w:lang w:eastAsia="ru-RU"/>
        </w:rPr>
        <w:t xml:space="preserve"> </w:t>
      </w:r>
      <w:proofErr w:type="spellStart"/>
      <w:r w:rsidRPr="00C328FB">
        <w:rPr>
          <w:sz w:val="28"/>
          <w:szCs w:val="28"/>
          <w:lang w:eastAsia="ru-RU"/>
        </w:rPr>
        <w:t>Select</w:t>
      </w:r>
      <w:proofErr w:type="spellEnd"/>
      <w:r w:rsidRPr="00C328FB">
        <w:rPr>
          <w:sz w:val="28"/>
          <w:szCs w:val="28"/>
          <w:lang w:eastAsia="ru-RU"/>
        </w:rPr>
        <w:t xml:space="preserve">® (ссылка </w:t>
      </w:r>
      <w:proofErr w:type="spellStart"/>
      <w:r w:rsidRPr="00C328FB">
        <w:rPr>
          <w:sz w:val="28"/>
          <w:szCs w:val="28"/>
          <w:lang w:eastAsia="ru-RU"/>
        </w:rPr>
        <w:t>SurModics</w:t>
      </w:r>
      <w:proofErr w:type="spellEnd"/>
      <w:r w:rsidRPr="00C328FB">
        <w:rPr>
          <w:sz w:val="28"/>
          <w:szCs w:val="28"/>
          <w:lang w:eastAsia="ru-RU"/>
        </w:rPr>
        <w:t>.: SZ03) в дистиллированной воде. Инкубировать на 30 минут при 37 °C.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2.1.3.2. Промыть планшеты пять раз фосфатным буферным солевым раствором (ФБР) 0,1x</w:t>
      </w:r>
      <w:r>
        <w:rPr>
          <w:sz w:val="28"/>
          <w:szCs w:val="28"/>
          <w:lang w:eastAsia="ru-RU"/>
        </w:rPr>
        <w:t>,</w:t>
      </w:r>
      <w:r w:rsidRPr="00C328FB">
        <w:rPr>
          <w:sz w:val="28"/>
          <w:szCs w:val="28"/>
          <w:lang w:eastAsia="ru-RU"/>
        </w:rPr>
        <w:t xml:space="preserve"> содержащим 0,135 М </w:t>
      </w:r>
      <w:proofErr w:type="spellStart"/>
      <w:r w:rsidRPr="00C328FB">
        <w:rPr>
          <w:sz w:val="28"/>
          <w:szCs w:val="28"/>
          <w:lang w:eastAsia="ru-RU"/>
        </w:rPr>
        <w:t>NaCl</w:t>
      </w:r>
      <w:proofErr w:type="spellEnd"/>
      <w:r w:rsidRPr="00C328FB">
        <w:rPr>
          <w:sz w:val="28"/>
          <w:szCs w:val="28"/>
          <w:lang w:eastAsia="ru-RU"/>
        </w:rPr>
        <w:t xml:space="preserve"> и 0,05 % (О/О) ТВИН-20 (ФБРТ). Аккуратно обтереть пластины абсорбирующим материалом, чтобы удалить следы воды.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2.1.4. Хромоген / субстрат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Добавить в каждую лунку по 100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раствора хромоген / субстрат, то есть 1 мл </w:t>
      </w:r>
      <w:proofErr w:type="gramStart"/>
      <w:r w:rsidRPr="00C328FB">
        <w:rPr>
          <w:sz w:val="28"/>
          <w:szCs w:val="28"/>
          <w:lang w:eastAsia="ru-RU"/>
        </w:rPr>
        <w:t>A</w:t>
      </w:r>
      <w:proofErr w:type="gramEnd"/>
      <w:r w:rsidRPr="00C328FB">
        <w:rPr>
          <w:sz w:val="28"/>
          <w:szCs w:val="28"/>
          <w:lang w:eastAsia="ru-RU"/>
        </w:rPr>
        <w:t xml:space="preserve">БТС [2,2'-азино-бис-(3-этилбензотиазолин-6-сульфоновая кислота)] 5 мг / мл + 9 мл буферного раствора субстрата (0,1 М фосфат-цитратного буфера с </w:t>
      </w:r>
      <w:proofErr w:type="spellStart"/>
      <w:r w:rsidRPr="00C328FB">
        <w:rPr>
          <w:sz w:val="28"/>
          <w:szCs w:val="28"/>
          <w:lang w:eastAsia="ru-RU"/>
        </w:rPr>
        <w:t>pH</w:t>
      </w:r>
      <w:proofErr w:type="spellEnd"/>
      <w:r w:rsidRPr="00C328FB">
        <w:rPr>
          <w:sz w:val="28"/>
          <w:szCs w:val="28"/>
          <w:lang w:eastAsia="ru-RU"/>
        </w:rPr>
        <w:t xml:space="preserve"> 4, содержащего 0,03 % H</w:t>
      </w:r>
      <w:r w:rsidRPr="00F774B7">
        <w:rPr>
          <w:sz w:val="28"/>
          <w:szCs w:val="28"/>
          <w:vertAlign w:val="subscript"/>
          <w:lang w:eastAsia="ru-RU"/>
        </w:rPr>
        <w:t>2</w:t>
      </w:r>
      <w:r w:rsidRPr="00C328FB">
        <w:rPr>
          <w:sz w:val="28"/>
          <w:szCs w:val="28"/>
          <w:lang w:eastAsia="ru-RU"/>
        </w:rPr>
        <w:t>O</w:t>
      </w:r>
      <w:r w:rsidRPr="00F774B7">
        <w:rPr>
          <w:sz w:val="28"/>
          <w:szCs w:val="28"/>
          <w:vertAlign w:val="subscript"/>
          <w:lang w:eastAsia="ru-RU"/>
        </w:rPr>
        <w:t>2</w:t>
      </w:r>
      <w:r w:rsidRPr="00C328FB">
        <w:rPr>
          <w:sz w:val="28"/>
          <w:szCs w:val="28"/>
          <w:lang w:eastAsia="ru-RU"/>
        </w:rPr>
        <w:t xml:space="preserve">), затем выдержать в течение 10 минут при температуре окружающей среды. Блокировать колориметрическую реакцию, добавляя в каждую лунку по 100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ДСН (</w:t>
      </w:r>
      <w:proofErr w:type="spellStart"/>
      <w:r w:rsidRPr="00C328FB">
        <w:rPr>
          <w:sz w:val="28"/>
          <w:szCs w:val="28"/>
          <w:lang w:eastAsia="ru-RU"/>
        </w:rPr>
        <w:t>додецилсульфат</w:t>
      </w:r>
      <w:proofErr w:type="spellEnd"/>
      <w:r w:rsidRPr="00C328FB">
        <w:rPr>
          <w:sz w:val="28"/>
          <w:szCs w:val="28"/>
          <w:lang w:eastAsia="ru-RU"/>
        </w:rPr>
        <w:t xml:space="preserve"> натрия) 2 % (В/О).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2.1.5. Чтение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Считать при 405 </w:t>
      </w:r>
      <w:proofErr w:type="spellStart"/>
      <w:r w:rsidRPr="00C328FB">
        <w:rPr>
          <w:sz w:val="28"/>
          <w:szCs w:val="28"/>
          <w:lang w:eastAsia="ru-RU"/>
        </w:rPr>
        <w:t>нм</w:t>
      </w:r>
      <w:proofErr w:type="spellEnd"/>
      <w:r w:rsidRPr="00C328FB">
        <w:rPr>
          <w:sz w:val="28"/>
          <w:szCs w:val="28"/>
          <w:lang w:eastAsia="ru-RU"/>
        </w:rPr>
        <w:t xml:space="preserve"> с помощью ИФА </w:t>
      </w:r>
      <w:proofErr w:type="spellStart"/>
      <w:r w:rsidRPr="00C328FB">
        <w:rPr>
          <w:sz w:val="28"/>
          <w:szCs w:val="28"/>
          <w:lang w:eastAsia="ru-RU"/>
        </w:rPr>
        <w:t>ридера</w:t>
      </w:r>
      <w:proofErr w:type="spellEnd"/>
      <w:r w:rsidRPr="00C328FB">
        <w:rPr>
          <w:sz w:val="28"/>
          <w:szCs w:val="28"/>
          <w:lang w:eastAsia="ru-RU"/>
        </w:rPr>
        <w:t>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2.2. Интерпретация результатов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2.2.1. Определение процента блокировки (ПБ) каждого образца по следующей формуле, где «</w:t>
      </w:r>
      <w:proofErr w:type="spellStart"/>
      <w:r w:rsidRPr="00C328FB">
        <w:rPr>
          <w:sz w:val="28"/>
          <w:szCs w:val="28"/>
          <w:lang w:eastAsia="ru-RU"/>
        </w:rPr>
        <w:t>Abs</w:t>
      </w:r>
      <w:proofErr w:type="spellEnd"/>
      <w:r w:rsidRPr="00C328FB">
        <w:rPr>
          <w:sz w:val="28"/>
          <w:szCs w:val="28"/>
          <w:lang w:eastAsia="ru-RU"/>
        </w:rPr>
        <w:t>» означает антитела:</w:t>
      </w:r>
    </w:p>
    <w:p w:rsidR="002D7549" w:rsidRPr="00C328FB" w:rsidRDefault="002D7549" w:rsidP="002D7549">
      <w:pPr>
        <w:spacing w:before="100" w:beforeAutospacing="1" w:after="100" w:afterAutospacing="1"/>
        <w:ind w:firstLine="0"/>
        <w:jc w:val="left"/>
        <w:rPr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 w:eastAsia="ru-RU"/>
            </w:rPr>
            <m:t>ПБ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o-RO" w:eastAsia="ru-RU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o-RO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o-RO" w:eastAsia="ru-RU"/>
                </w:rPr>
                <m:t>Abs(контроль-)-Abs(образец 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o-RO" w:eastAsia="ru-RU"/>
                </w:rPr>
                <m:t>Abs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ro-RO"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o-RO" w:eastAsia="ru-RU"/>
                    </w:rPr>
                    <m:t>контроль-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o-RO" w:eastAsia="ru-RU"/>
                </w:rPr>
                <m:t>-Abs(контроль +)</m:t>
              </m:r>
            </m:den>
          </m:f>
          <m:r>
            <w:rPr>
              <w:rFonts w:ascii="Cambria Math" w:hAnsi="Cambria Math"/>
              <w:sz w:val="28"/>
              <w:szCs w:val="28"/>
              <w:lang w:val="ro-RO" w:eastAsia="ru-RU"/>
            </w:rPr>
            <m:t>x100</m:t>
          </m:r>
        </m:oMath>
      </m:oMathPara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2.2.2. Образцы с ПБ выше 50% должны считаться положительными для антител ВАЧЛ.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2.2.3. Образцы с ПБ ниже 50% должны считаться отрицательными для антител ВАЧЛ.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2.2.4. Образцы с BP от 45% до 50% следует считать неубедительными и следует подвергнуть повторному тестированию. Если результат все еще неубедител</w:t>
      </w:r>
      <w:r>
        <w:rPr>
          <w:sz w:val="28"/>
          <w:szCs w:val="28"/>
          <w:lang w:eastAsia="ru-RU"/>
        </w:rPr>
        <w:t>ен</w:t>
      </w:r>
      <w:r w:rsidRPr="00C328FB">
        <w:rPr>
          <w:sz w:val="28"/>
          <w:szCs w:val="28"/>
          <w:lang w:eastAsia="ru-RU"/>
        </w:rPr>
        <w:t xml:space="preserve">, животных следует повторно протестировать на основе образцов, взятых не ранее, чем через две недели после проведения выборки, </w:t>
      </w:r>
      <w:r>
        <w:rPr>
          <w:sz w:val="28"/>
          <w:szCs w:val="28"/>
          <w:lang w:eastAsia="ru-RU"/>
        </w:rPr>
        <w:t>считающейся</w:t>
      </w:r>
      <w:r w:rsidRPr="00C328FB">
        <w:rPr>
          <w:sz w:val="28"/>
          <w:szCs w:val="28"/>
          <w:lang w:eastAsia="ru-RU"/>
        </w:rPr>
        <w:t xml:space="preserve"> неубедительной.</w:t>
      </w:r>
    </w:p>
    <w:p w:rsidR="002D7549" w:rsidRDefault="002D7549" w:rsidP="002D7549">
      <w:pPr>
        <w:jc w:val="left"/>
        <w:rPr>
          <w:b/>
          <w:sz w:val="28"/>
          <w:szCs w:val="28"/>
          <w:lang w:eastAsia="ru-RU"/>
        </w:rPr>
      </w:pPr>
    </w:p>
    <w:p w:rsidR="002D7549" w:rsidRDefault="002D7549" w:rsidP="002D7549">
      <w:pPr>
        <w:jc w:val="left"/>
        <w:rPr>
          <w:b/>
          <w:sz w:val="28"/>
          <w:szCs w:val="28"/>
          <w:lang w:eastAsia="ru-RU"/>
        </w:rPr>
      </w:pPr>
    </w:p>
    <w:p w:rsidR="002D7549" w:rsidRDefault="002D7549" w:rsidP="002D7549">
      <w:pPr>
        <w:rPr>
          <w:b/>
          <w:sz w:val="28"/>
          <w:szCs w:val="28"/>
          <w:lang w:eastAsia="ru-RU"/>
        </w:rPr>
      </w:pPr>
    </w:p>
    <w:p w:rsidR="002D7549" w:rsidRPr="00C328FB" w:rsidRDefault="002D7549" w:rsidP="002D7549">
      <w:pPr>
        <w:jc w:val="center"/>
        <w:rPr>
          <w:b/>
          <w:sz w:val="28"/>
          <w:szCs w:val="28"/>
          <w:lang w:val="ro-RO" w:eastAsia="ru-RU"/>
        </w:rPr>
      </w:pPr>
      <w:r w:rsidRPr="00C328FB">
        <w:rPr>
          <w:b/>
          <w:sz w:val="28"/>
          <w:szCs w:val="28"/>
          <w:lang w:eastAsia="ru-RU"/>
        </w:rPr>
        <w:t>Часть B</w:t>
      </w:r>
    </w:p>
    <w:p w:rsidR="002D7549" w:rsidRPr="00C328FB" w:rsidRDefault="002D7549" w:rsidP="002D7549">
      <w:pPr>
        <w:jc w:val="center"/>
        <w:rPr>
          <w:b/>
          <w:sz w:val="28"/>
          <w:szCs w:val="28"/>
          <w:lang w:val="ro-RO" w:eastAsia="ru-RU"/>
        </w:rPr>
      </w:pPr>
      <w:r w:rsidRPr="00C328FB">
        <w:rPr>
          <w:b/>
          <w:sz w:val="28"/>
          <w:szCs w:val="28"/>
          <w:lang w:eastAsia="ru-RU"/>
        </w:rPr>
        <w:t>Идентификация агента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Обратная транскрипция с последующей полимеразной цепной реакцией в реальном времени (ОТ-ПЦР РВ)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Тесты идентификации агента на основе методов, в которых используются нуклеиновые кислоты, должны определять </w:t>
      </w:r>
      <w:proofErr w:type="spellStart"/>
      <w:r w:rsidRPr="00C328FB">
        <w:rPr>
          <w:sz w:val="28"/>
          <w:szCs w:val="28"/>
          <w:lang w:eastAsia="ru-RU"/>
        </w:rPr>
        <w:t>референтные</w:t>
      </w:r>
      <w:proofErr w:type="spellEnd"/>
      <w:r w:rsidRPr="00C328FB">
        <w:rPr>
          <w:sz w:val="28"/>
          <w:szCs w:val="28"/>
          <w:lang w:eastAsia="ru-RU"/>
        </w:rPr>
        <w:t xml:space="preserve"> штаммы девяти серотипов ВАЧЛ.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Метод, описанный в пункте 2.1, основан на пункте 1.2 раздела B главы 2.5.1 Руководства по диагностическим тестам и вакцинам для наземных животных, выпуск 2016 года, принятом Всемирной ассамблеей делегатов МЭБ в мае 2012 года.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Любой метод обнаружения на основе ОТ-ПЦР, который используется для тестирования образцов, либо крови, либо селезенки, в контексте Директивы 2009/156/CE, должен быть, по меньшей мере, столь же чувствительным, как и методологии, описанные в пункте 2.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proofErr w:type="spellStart"/>
      <w:r w:rsidRPr="00C328FB">
        <w:rPr>
          <w:sz w:val="28"/>
          <w:szCs w:val="28"/>
          <w:lang w:eastAsia="ru-RU"/>
        </w:rPr>
        <w:t>Референтные</w:t>
      </w:r>
      <w:proofErr w:type="spellEnd"/>
      <w:r w:rsidRPr="00C328FB">
        <w:rPr>
          <w:sz w:val="28"/>
          <w:szCs w:val="28"/>
          <w:lang w:eastAsia="ru-RU"/>
        </w:rPr>
        <w:t xml:space="preserve"> штаммы инактивированного вируса из серотипов 1-9 могут быть получены из Справочной лаборатории Европейского Союза или из справочной лаборатории МЭБ по африканской чуме лошадей из </w:t>
      </w:r>
      <w:proofErr w:type="spellStart"/>
      <w:r w:rsidRPr="00C328FB">
        <w:rPr>
          <w:sz w:val="28"/>
          <w:szCs w:val="28"/>
          <w:lang w:eastAsia="ru-RU"/>
        </w:rPr>
        <w:t>Альхете</w:t>
      </w:r>
      <w:proofErr w:type="spellEnd"/>
      <w:r w:rsidRPr="00C328FB">
        <w:rPr>
          <w:sz w:val="28"/>
          <w:szCs w:val="28"/>
          <w:lang w:eastAsia="ru-RU"/>
        </w:rPr>
        <w:t>, Испания.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b/>
          <w:sz w:val="28"/>
          <w:szCs w:val="28"/>
          <w:lang w:val="ro-RO" w:eastAsia="ru-RU"/>
        </w:rPr>
      </w:pPr>
      <w:r w:rsidRPr="00C328FB">
        <w:rPr>
          <w:b/>
          <w:sz w:val="28"/>
          <w:szCs w:val="28"/>
          <w:lang w:eastAsia="ru-RU"/>
        </w:rPr>
        <w:t xml:space="preserve">1. Экстракция </w:t>
      </w:r>
      <w:proofErr w:type="gramStart"/>
      <w:r w:rsidRPr="00C328FB">
        <w:rPr>
          <w:b/>
          <w:sz w:val="28"/>
          <w:szCs w:val="28"/>
          <w:lang w:eastAsia="ru-RU"/>
        </w:rPr>
        <w:t>вирусной</w:t>
      </w:r>
      <w:proofErr w:type="gramEnd"/>
      <w:r w:rsidRPr="00C328FB">
        <w:rPr>
          <w:b/>
          <w:sz w:val="28"/>
          <w:szCs w:val="28"/>
          <w:lang w:eastAsia="ru-RU"/>
        </w:rPr>
        <w:t xml:space="preserve"> РНК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Для того чтобы обеспечить хорошую реакцию, необходимо извлечь из образца РНК ВАЧЛ высокого качества. Экстракция нуклеиновых кислот из клинических образцов может быть осуществлена с помощью множества внутренних методов и доступных коммерческих методов.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Коммерческие наборы используют различные методы для выделения РНК. </w:t>
      </w:r>
      <w:proofErr w:type="gramStart"/>
      <w:r w:rsidRPr="00C328FB">
        <w:rPr>
          <w:sz w:val="28"/>
          <w:szCs w:val="28"/>
          <w:lang w:eastAsia="ru-RU"/>
        </w:rPr>
        <w:t>Большинство из них основаны на одной из следующих процедур:</w:t>
      </w:r>
      <w:proofErr w:type="gramEnd"/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-</w:t>
      </w:r>
      <w:r w:rsidRPr="00C328FB">
        <w:rPr>
          <w:sz w:val="28"/>
          <w:szCs w:val="28"/>
          <w:lang w:eastAsia="ru-RU"/>
        </w:rPr>
        <w:t xml:space="preserve"> фенол-хлороформная экстракция нуклеиновых кислот;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- </w:t>
      </w:r>
      <w:r w:rsidRPr="00C328FB">
        <w:rPr>
          <w:sz w:val="28"/>
          <w:szCs w:val="28"/>
          <w:lang w:eastAsia="ru-RU"/>
        </w:rPr>
        <w:t>адсорбции нуклеиновых кислот в системе фильтрации;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- </w:t>
      </w:r>
      <w:r w:rsidRPr="00C328FB">
        <w:rPr>
          <w:sz w:val="28"/>
          <w:szCs w:val="28"/>
          <w:lang w:eastAsia="ru-RU"/>
        </w:rPr>
        <w:t>адсорбции нуклеиновых кислот в системе с магнитными шариками;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lastRenderedPageBreak/>
        <w:t>Пример внутренней экстракции РНК приведен ниже: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1.1. 1 г образца ткани гомогенизируют в 1 мл денатурирующего раствора (</w:t>
      </w:r>
      <w:proofErr w:type="spellStart"/>
      <w:r w:rsidRPr="00C328FB">
        <w:rPr>
          <w:sz w:val="28"/>
          <w:szCs w:val="28"/>
          <w:lang w:eastAsia="ru-RU"/>
        </w:rPr>
        <w:t>гуанидина</w:t>
      </w:r>
      <w:proofErr w:type="spellEnd"/>
      <w:r w:rsidRPr="00C328FB">
        <w:rPr>
          <w:sz w:val="28"/>
          <w:szCs w:val="28"/>
          <w:lang w:eastAsia="ru-RU"/>
        </w:rPr>
        <w:t xml:space="preserve"> </w:t>
      </w:r>
      <w:proofErr w:type="spellStart"/>
      <w:r w:rsidRPr="00C328FB">
        <w:rPr>
          <w:sz w:val="28"/>
          <w:szCs w:val="28"/>
          <w:lang w:eastAsia="ru-RU"/>
        </w:rPr>
        <w:t>тиоцианата</w:t>
      </w:r>
      <w:proofErr w:type="spellEnd"/>
      <w:r w:rsidRPr="00C328FB">
        <w:rPr>
          <w:sz w:val="28"/>
          <w:szCs w:val="28"/>
          <w:lang w:eastAsia="ru-RU"/>
        </w:rPr>
        <w:t xml:space="preserve"> 4 М, цитрата натрия 25 </w:t>
      </w:r>
      <w:proofErr w:type="spellStart"/>
      <w:r w:rsidRPr="00C328FB">
        <w:rPr>
          <w:sz w:val="28"/>
          <w:szCs w:val="28"/>
          <w:lang w:eastAsia="ru-RU"/>
        </w:rPr>
        <w:t>мМ</w:t>
      </w:r>
      <w:proofErr w:type="spellEnd"/>
      <w:r w:rsidRPr="00C328FB">
        <w:rPr>
          <w:sz w:val="28"/>
          <w:szCs w:val="28"/>
          <w:lang w:eastAsia="ru-RU"/>
        </w:rPr>
        <w:t>, 2 -</w:t>
      </w:r>
      <w:proofErr w:type="spellStart"/>
      <w:r w:rsidRPr="00C328FB">
        <w:rPr>
          <w:sz w:val="28"/>
          <w:szCs w:val="28"/>
          <w:lang w:eastAsia="ru-RU"/>
        </w:rPr>
        <w:t>меркаптоэтанола</w:t>
      </w:r>
      <w:proofErr w:type="spellEnd"/>
      <w:r w:rsidRPr="00C328FB">
        <w:rPr>
          <w:sz w:val="28"/>
          <w:szCs w:val="28"/>
          <w:lang w:eastAsia="ru-RU"/>
        </w:rPr>
        <w:t xml:space="preserve"> 0,1 M, </w:t>
      </w:r>
      <w:proofErr w:type="spellStart"/>
      <w:r w:rsidRPr="00C328FB">
        <w:rPr>
          <w:sz w:val="28"/>
          <w:szCs w:val="28"/>
          <w:lang w:eastAsia="ru-RU"/>
        </w:rPr>
        <w:t>саркозила</w:t>
      </w:r>
      <w:proofErr w:type="spellEnd"/>
      <w:r w:rsidRPr="00C328FB">
        <w:rPr>
          <w:sz w:val="28"/>
          <w:szCs w:val="28"/>
          <w:lang w:eastAsia="ru-RU"/>
        </w:rPr>
        <w:t xml:space="preserve"> 0,5 %).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1.2. После центрифугирования в </w:t>
      </w:r>
      <w:proofErr w:type="spellStart"/>
      <w:r w:rsidRPr="00C328FB">
        <w:rPr>
          <w:sz w:val="28"/>
          <w:szCs w:val="28"/>
          <w:lang w:eastAsia="ru-RU"/>
        </w:rPr>
        <w:t>супернатант</w:t>
      </w:r>
      <w:proofErr w:type="spellEnd"/>
      <w:r w:rsidRPr="00C328FB">
        <w:rPr>
          <w:sz w:val="28"/>
          <w:szCs w:val="28"/>
          <w:lang w:eastAsia="ru-RU"/>
        </w:rPr>
        <w:t xml:space="preserve"> добавляют 1 мкг дрожжевой РНК, 0,1 мл 2 М ацетата натрия 2 M с </w:t>
      </w:r>
      <w:proofErr w:type="spellStart"/>
      <w:r w:rsidRPr="00C328FB">
        <w:rPr>
          <w:sz w:val="28"/>
          <w:szCs w:val="28"/>
          <w:lang w:eastAsia="ru-RU"/>
        </w:rPr>
        <w:t>pH</w:t>
      </w:r>
      <w:proofErr w:type="spellEnd"/>
      <w:r w:rsidRPr="00C328FB">
        <w:rPr>
          <w:sz w:val="28"/>
          <w:szCs w:val="28"/>
          <w:lang w:eastAsia="ru-RU"/>
        </w:rPr>
        <w:t xml:space="preserve"> 4, 1 мл фенола и 0,2 мл смеси хлороформ / изоамиловый спирт (49/1).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1.3. Суспензию энергично встряхивают и охлаждают на льду в течение 15 минут.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1.4. После центрифугирования РНК, </w:t>
      </w:r>
      <w:proofErr w:type="gramStart"/>
      <w:r w:rsidRPr="00C328FB">
        <w:rPr>
          <w:sz w:val="28"/>
          <w:szCs w:val="28"/>
          <w:lang w:eastAsia="ru-RU"/>
        </w:rPr>
        <w:t>присутствующая</w:t>
      </w:r>
      <w:proofErr w:type="gramEnd"/>
      <w:r w:rsidRPr="00C328FB">
        <w:rPr>
          <w:sz w:val="28"/>
          <w:szCs w:val="28"/>
          <w:lang w:eastAsia="ru-RU"/>
        </w:rPr>
        <w:t xml:space="preserve"> в водной фазе, экстрагируется фенолом, осаждается этанолом и </w:t>
      </w:r>
      <w:proofErr w:type="spellStart"/>
      <w:r w:rsidRPr="00C328FB">
        <w:rPr>
          <w:sz w:val="28"/>
          <w:szCs w:val="28"/>
          <w:lang w:eastAsia="ru-RU"/>
        </w:rPr>
        <w:t>ресуспендируется</w:t>
      </w:r>
      <w:proofErr w:type="spellEnd"/>
      <w:r w:rsidRPr="00C328FB">
        <w:rPr>
          <w:sz w:val="28"/>
          <w:szCs w:val="28"/>
          <w:lang w:eastAsia="ru-RU"/>
        </w:rPr>
        <w:t xml:space="preserve"> в стерильной воде.</w:t>
      </w:r>
    </w:p>
    <w:p w:rsidR="002D7549" w:rsidRPr="00C328FB" w:rsidRDefault="002D7549" w:rsidP="002D7549">
      <w:pPr>
        <w:jc w:val="left"/>
        <w:rPr>
          <w:b/>
          <w:sz w:val="28"/>
          <w:szCs w:val="28"/>
          <w:lang w:val="ro-RO" w:eastAsia="ru-RU"/>
        </w:rPr>
      </w:pPr>
      <w:r w:rsidRPr="00C328FB">
        <w:rPr>
          <w:b/>
          <w:sz w:val="28"/>
          <w:szCs w:val="28"/>
          <w:lang w:eastAsia="ru-RU"/>
        </w:rPr>
        <w:t xml:space="preserve">2. Процедура ОТ-ПЦР в режиме реального времени </w:t>
      </w:r>
    </w:p>
    <w:p w:rsidR="002D7549" w:rsidRDefault="002D7549" w:rsidP="002D7549">
      <w:pPr>
        <w:ind w:firstLine="0"/>
        <w:jc w:val="left"/>
        <w:rPr>
          <w:sz w:val="28"/>
          <w:szCs w:val="28"/>
          <w:lang w:eastAsia="ru-RU"/>
        </w:rPr>
      </w:pPr>
    </w:p>
    <w:p w:rsidR="002D7549" w:rsidRPr="00C328FB" w:rsidRDefault="002D7549" w:rsidP="002D7549">
      <w:pPr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2.1. ОТ-ПЦР для конкретной группы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Эта ОТ-ПЦР в режиме реального времени определяет группу, нацелен</w:t>
      </w:r>
      <w:r>
        <w:rPr>
          <w:sz w:val="28"/>
          <w:szCs w:val="28"/>
          <w:lang w:eastAsia="ru-RU"/>
        </w:rPr>
        <w:t>н</w:t>
      </w:r>
      <w:r w:rsidRPr="00C328FB">
        <w:rPr>
          <w:sz w:val="28"/>
          <w:szCs w:val="28"/>
          <w:lang w:eastAsia="ru-RU"/>
        </w:rPr>
        <w:t xml:space="preserve">ую на белок VP7 ВАЧЛ, и может обнаруживать все известные серотипы и штаммы ВАЧЛ, циркулирующие в настоящее время. Она была успешно использована национальными справочными лабораториями в государствах-членах Европейского Союза, которые участвовали в ежегодных тестах на компетентность, организованных Справочной лабораторией Европейского Союза за период 2009-2015 годов. Кроме того, во время межлабораторных испытаний, проведенных в 2015 году в сети справочных лабораторий </w:t>
      </w:r>
      <w:r>
        <w:rPr>
          <w:sz w:val="28"/>
          <w:szCs w:val="28"/>
          <w:lang w:eastAsia="ru-RU"/>
        </w:rPr>
        <w:t>Всемирной организации по охране здоровья животных,</w:t>
      </w:r>
      <w:r w:rsidRPr="00C328FB">
        <w:rPr>
          <w:sz w:val="28"/>
          <w:szCs w:val="28"/>
          <w:lang w:eastAsia="ru-RU"/>
        </w:rPr>
        <w:t xml:space="preserve"> этот протокол был классифицирован на очень высоком уровне по сравнению с другими.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proofErr w:type="spellStart"/>
      <w:r w:rsidRPr="00C328FB">
        <w:rPr>
          <w:sz w:val="28"/>
          <w:szCs w:val="28"/>
          <w:lang w:eastAsia="ru-RU"/>
        </w:rPr>
        <w:t>Праймер</w:t>
      </w:r>
      <w:proofErr w:type="spellEnd"/>
      <w:r w:rsidRPr="00C328FB">
        <w:rPr>
          <w:sz w:val="28"/>
          <w:szCs w:val="28"/>
          <w:lang w:eastAsia="ru-RU"/>
        </w:rPr>
        <w:t xml:space="preserve"> и последовательности образцов для обнаружения вирусов вида ВАЧЛ: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6448"/>
      </w:tblGrid>
      <w:tr w:rsidR="002D7549" w:rsidRPr="00180FED" w:rsidTr="00317B6A">
        <w:trPr>
          <w:tblCellSpacing w:w="0" w:type="dxa"/>
        </w:trPr>
        <w:tc>
          <w:tcPr>
            <w:tcW w:w="0" w:type="auto"/>
            <w:hideMark/>
          </w:tcPr>
          <w:p w:rsidR="002D7549" w:rsidRPr="00C328FB" w:rsidRDefault="002D7549" w:rsidP="002D7549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C328FB">
              <w:rPr>
                <w:sz w:val="28"/>
                <w:szCs w:val="28"/>
                <w:lang w:eastAsia="ru-RU"/>
              </w:rPr>
              <w:t xml:space="preserve">Прямой </w:t>
            </w:r>
            <w:proofErr w:type="spellStart"/>
            <w:r w:rsidRPr="00C328FB">
              <w:rPr>
                <w:sz w:val="28"/>
                <w:szCs w:val="28"/>
                <w:lang w:eastAsia="ru-RU"/>
              </w:rPr>
              <w:t>праймер</w:t>
            </w:r>
            <w:proofErr w:type="spellEnd"/>
          </w:p>
        </w:tc>
        <w:tc>
          <w:tcPr>
            <w:tcW w:w="0" w:type="auto"/>
            <w:hideMark/>
          </w:tcPr>
          <w:p w:rsidR="002D7549" w:rsidRPr="00C328FB" w:rsidRDefault="002D7549" w:rsidP="002D7549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C328FB">
              <w:rPr>
                <w:sz w:val="28"/>
                <w:szCs w:val="28"/>
                <w:lang w:val="en-US" w:eastAsia="ru-RU"/>
              </w:rPr>
              <w:t>5′-CCA-GTA-GGC-CAG-ATC-AAC-AG-3′</w:t>
            </w:r>
          </w:p>
        </w:tc>
      </w:tr>
    </w:tbl>
    <w:p w:rsidR="002D7549" w:rsidRPr="00C328FB" w:rsidRDefault="002D7549" w:rsidP="002D7549">
      <w:pPr>
        <w:ind w:firstLine="0"/>
        <w:jc w:val="left"/>
        <w:rPr>
          <w:vanish/>
          <w:sz w:val="28"/>
          <w:szCs w:val="28"/>
          <w:lang w:val="ro-RO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6189"/>
      </w:tblGrid>
      <w:tr w:rsidR="002D7549" w:rsidRPr="00180FED" w:rsidTr="00317B6A">
        <w:trPr>
          <w:tblCellSpacing w:w="0" w:type="dxa"/>
        </w:trPr>
        <w:tc>
          <w:tcPr>
            <w:tcW w:w="0" w:type="auto"/>
            <w:hideMark/>
          </w:tcPr>
          <w:p w:rsidR="002D7549" w:rsidRPr="00C328FB" w:rsidRDefault="002D7549" w:rsidP="002D7549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C328FB">
              <w:rPr>
                <w:sz w:val="28"/>
                <w:szCs w:val="28"/>
                <w:lang w:eastAsia="ru-RU"/>
              </w:rPr>
              <w:t xml:space="preserve">Обратный </w:t>
            </w:r>
            <w:proofErr w:type="spellStart"/>
            <w:r w:rsidRPr="00C328FB">
              <w:rPr>
                <w:sz w:val="28"/>
                <w:szCs w:val="28"/>
                <w:lang w:eastAsia="ru-RU"/>
              </w:rPr>
              <w:t>праймер</w:t>
            </w:r>
            <w:proofErr w:type="spellEnd"/>
          </w:p>
        </w:tc>
        <w:tc>
          <w:tcPr>
            <w:tcW w:w="0" w:type="auto"/>
            <w:hideMark/>
          </w:tcPr>
          <w:p w:rsidR="002D7549" w:rsidRPr="00C328FB" w:rsidRDefault="002D7549" w:rsidP="002D7549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C328FB">
              <w:rPr>
                <w:sz w:val="28"/>
                <w:szCs w:val="28"/>
                <w:lang w:val="en-US" w:eastAsia="ru-RU"/>
              </w:rPr>
              <w:t>5′-CTA-ATG-AAA-GCG-GTG-ACC-GT-3′</w:t>
            </w:r>
          </w:p>
        </w:tc>
      </w:tr>
    </w:tbl>
    <w:p w:rsidR="002D7549" w:rsidRPr="00C328FB" w:rsidRDefault="002D7549" w:rsidP="002D7549">
      <w:pPr>
        <w:ind w:firstLine="0"/>
        <w:jc w:val="left"/>
        <w:rPr>
          <w:vanish/>
          <w:sz w:val="28"/>
          <w:szCs w:val="28"/>
          <w:lang w:val="ro-RO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6484"/>
      </w:tblGrid>
      <w:tr w:rsidR="002D7549" w:rsidRPr="00180FED" w:rsidTr="00317B6A">
        <w:trPr>
          <w:tblCellSpacing w:w="0" w:type="dxa"/>
        </w:trPr>
        <w:tc>
          <w:tcPr>
            <w:tcW w:w="0" w:type="auto"/>
            <w:hideMark/>
          </w:tcPr>
          <w:p w:rsidR="002D7549" w:rsidRPr="00C328FB" w:rsidRDefault="002D7549" w:rsidP="002D7549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C328FB">
              <w:rPr>
                <w:sz w:val="28"/>
                <w:szCs w:val="28"/>
                <w:lang w:eastAsia="ru-RU"/>
              </w:rPr>
              <w:t>Зонд MGB-</w:t>
            </w:r>
            <w:proofErr w:type="spellStart"/>
            <w:r w:rsidRPr="00C328FB">
              <w:rPr>
                <w:sz w:val="28"/>
                <w:szCs w:val="28"/>
                <w:lang w:eastAsia="ru-RU"/>
              </w:rPr>
              <w:t>TaqMan</w:t>
            </w:r>
            <w:proofErr w:type="spellEnd"/>
          </w:p>
        </w:tc>
        <w:tc>
          <w:tcPr>
            <w:tcW w:w="0" w:type="auto"/>
            <w:hideMark/>
          </w:tcPr>
          <w:p w:rsidR="002D7549" w:rsidRPr="00C328FB" w:rsidRDefault="002D7549" w:rsidP="002D7549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C328FB">
              <w:rPr>
                <w:sz w:val="28"/>
                <w:szCs w:val="28"/>
                <w:lang w:val="en-US" w:eastAsia="ru-RU"/>
              </w:rPr>
              <w:t>5′-FAM-GCT-AGC-AGC-CTA-CCA-CTA-MGB-3′</w:t>
            </w:r>
          </w:p>
        </w:tc>
      </w:tr>
    </w:tbl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2.1.1. Концентрацию </w:t>
      </w:r>
      <w:proofErr w:type="spellStart"/>
      <w:r w:rsidRPr="00C328FB">
        <w:rPr>
          <w:sz w:val="28"/>
          <w:szCs w:val="28"/>
          <w:lang w:eastAsia="ru-RU"/>
        </w:rPr>
        <w:t>праймерного</w:t>
      </w:r>
      <w:proofErr w:type="spellEnd"/>
      <w:r w:rsidRPr="00C328FB">
        <w:rPr>
          <w:sz w:val="28"/>
          <w:szCs w:val="28"/>
          <w:lang w:eastAsia="ru-RU"/>
        </w:rPr>
        <w:t xml:space="preserve"> раствора разбавляют до рабочей концентрации 8 </w:t>
      </w:r>
      <w:proofErr w:type="spellStart"/>
      <w:r w:rsidRPr="00C328FB">
        <w:rPr>
          <w:sz w:val="28"/>
          <w:szCs w:val="28"/>
          <w:lang w:eastAsia="ru-RU"/>
        </w:rPr>
        <w:t>мкМ</w:t>
      </w:r>
      <w:proofErr w:type="spellEnd"/>
      <w:r w:rsidRPr="00C328FB">
        <w:rPr>
          <w:sz w:val="28"/>
          <w:szCs w:val="28"/>
          <w:lang w:eastAsia="ru-RU"/>
        </w:rPr>
        <w:t xml:space="preserve"> («рабочий раствор 8 </w:t>
      </w:r>
      <w:proofErr w:type="spellStart"/>
      <w:r w:rsidRPr="00C328FB">
        <w:rPr>
          <w:sz w:val="28"/>
          <w:szCs w:val="28"/>
          <w:lang w:eastAsia="ru-RU"/>
        </w:rPr>
        <w:t>мкМ</w:t>
      </w:r>
      <w:proofErr w:type="spellEnd"/>
      <w:r w:rsidRPr="00C328FB">
        <w:rPr>
          <w:sz w:val="28"/>
          <w:szCs w:val="28"/>
          <w:lang w:eastAsia="ru-RU"/>
        </w:rPr>
        <w:t xml:space="preserve"> </w:t>
      </w:r>
      <w:proofErr w:type="spellStart"/>
      <w:r w:rsidRPr="00C328FB">
        <w:rPr>
          <w:sz w:val="28"/>
          <w:szCs w:val="28"/>
          <w:lang w:eastAsia="ru-RU"/>
        </w:rPr>
        <w:t>праймера</w:t>
      </w:r>
      <w:proofErr w:type="spellEnd"/>
      <w:r w:rsidRPr="00C328FB">
        <w:rPr>
          <w:sz w:val="28"/>
          <w:szCs w:val="28"/>
          <w:lang w:eastAsia="ru-RU"/>
        </w:rPr>
        <w:t>»), в то время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 w:rsidRPr="00C328FB">
        <w:rPr>
          <w:sz w:val="28"/>
          <w:szCs w:val="28"/>
          <w:lang w:eastAsia="ru-RU"/>
        </w:rPr>
        <w:t xml:space="preserve"> как образец разбавляют до рабочей концентрации 50 </w:t>
      </w:r>
      <w:proofErr w:type="spellStart"/>
      <w:r w:rsidRPr="00C328FB">
        <w:rPr>
          <w:sz w:val="28"/>
          <w:szCs w:val="28"/>
          <w:lang w:eastAsia="ru-RU"/>
        </w:rPr>
        <w:t>мкМ</w:t>
      </w:r>
      <w:proofErr w:type="spellEnd"/>
      <w:r w:rsidRPr="00C328FB">
        <w:rPr>
          <w:sz w:val="28"/>
          <w:szCs w:val="28"/>
          <w:lang w:eastAsia="ru-RU"/>
        </w:rPr>
        <w:t xml:space="preserve"> («рабочий раствор 50 </w:t>
      </w:r>
      <w:proofErr w:type="spellStart"/>
      <w:r w:rsidRPr="00C328FB">
        <w:rPr>
          <w:sz w:val="28"/>
          <w:szCs w:val="28"/>
          <w:lang w:eastAsia="ru-RU"/>
        </w:rPr>
        <w:t>мкМ</w:t>
      </w:r>
      <w:proofErr w:type="spellEnd"/>
      <w:r w:rsidRPr="00C328FB">
        <w:rPr>
          <w:sz w:val="28"/>
          <w:szCs w:val="28"/>
          <w:lang w:eastAsia="ru-RU"/>
        </w:rPr>
        <w:t xml:space="preserve"> образца»). План тестового планшета должен быть спроектирован </w:t>
      </w:r>
      <w:r w:rsidRPr="00C328FB">
        <w:rPr>
          <w:sz w:val="28"/>
          <w:szCs w:val="28"/>
          <w:lang w:eastAsia="ru-RU"/>
        </w:rPr>
        <w:lastRenderedPageBreak/>
        <w:t xml:space="preserve">и загружен в программное обеспечение машины ПЦР в реальном времени. Используя макет в качестве руководства, добавляют 2,5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каждого рабочего раствора 8 </w:t>
      </w:r>
      <w:proofErr w:type="spellStart"/>
      <w:r w:rsidRPr="00C328FB">
        <w:rPr>
          <w:sz w:val="28"/>
          <w:szCs w:val="28"/>
          <w:lang w:eastAsia="ru-RU"/>
        </w:rPr>
        <w:t>мкМ</w:t>
      </w:r>
      <w:proofErr w:type="spellEnd"/>
      <w:r w:rsidRPr="00C328FB">
        <w:rPr>
          <w:sz w:val="28"/>
          <w:szCs w:val="28"/>
          <w:lang w:eastAsia="ru-RU"/>
        </w:rPr>
        <w:t xml:space="preserve"> </w:t>
      </w:r>
      <w:proofErr w:type="spellStart"/>
      <w:r w:rsidRPr="00C328FB">
        <w:rPr>
          <w:sz w:val="28"/>
          <w:szCs w:val="28"/>
          <w:lang w:eastAsia="ru-RU"/>
        </w:rPr>
        <w:t>праймера</w:t>
      </w:r>
      <w:proofErr w:type="spellEnd"/>
      <w:r w:rsidRPr="00C328FB">
        <w:rPr>
          <w:sz w:val="28"/>
          <w:szCs w:val="28"/>
          <w:lang w:eastAsia="ru-RU"/>
        </w:rPr>
        <w:t xml:space="preserve"> в каждую лунку, содержащую образцы РНК, положительные и/или отрицательные образцы (конечная концентрация </w:t>
      </w:r>
      <w:proofErr w:type="spellStart"/>
      <w:r w:rsidRPr="00C328FB">
        <w:rPr>
          <w:sz w:val="28"/>
          <w:szCs w:val="28"/>
          <w:lang w:eastAsia="ru-RU"/>
        </w:rPr>
        <w:t>праймера</w:t>
      </w:r>
      <w:proofErr w:type="spellEnd"/>
      <w:r w:rsidRPr="00C328FB">
        <w:rPr>
          <w:sz w:val="28"/>
          <w:szCs w:val="28"/>
          <w:lang w:eastAsia="ru-RU"/>
        </w:rPr>
        <w:t xml:space="preserve"> будет составлять 1 </w:t>
      </w:r>
      <w:proofErr w:type="spellStart"/>
      <w:r w:rsidRPr="00C328FB">
        <w:rPr>
          <w:sz w:val="28"/>
          <w:szCs w:val="28"/>
          <w:lang w:eastAsia="ru-RU"/>
        </w:rPr>
        <w:t>мкМ</w:t>
      </w:r>
      <w:proofErr w:type="spellEnd"/>
      <w:r w:rsidRPr="00C328FB">
        <w:rPr>
          <w:sz w:val="28"/>
          <w:szCs w:val="28"/>
          <w:lang w:eastAsia="ru-RU"/>
        </w:rPr>
        <w:t xml:space="preserve"> в 20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смеси ОТ-ПЦР). Планшет выдерживается на льду.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2.1.2. 2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изолированной РНК (тестовые образцы и положительный контрольный образец) или 2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свободной от РНК воды в контрольных образцах с отрицательной реакцией смешивают </w:t>
      </w:r>
      <w:proofErr w:type="gramStart"/>
      <w:r w:rsidRPr="00C328FB">
        <w:rPr>
          <w:sz w:val="28"/>
          <w:szCs w:val="28"/>
          <w:lang w:eastAsia="ru-RU"/>
        </w:rPr>
        <w:t>с</w:t>
      </w:r>
      <w:proofErr w:type="gramEnd"/>
      <w:r w:rsidRPr="00C328FB">
        <w:rPr>
          <w:sz w:val="28"/>
          <w:szCs w:val="28"/>
          <w:lang w:eastAsia="ru-RU"/>
        </w:rPr>
        <w:t xml:space="preserve"> прямым и обратным </w:t>
      </w:r>
      <w:proofErr w:type="spellStart"/>
      <w:r w:rsidRPr="00C328FB">
        <w:rPr>
          <w:sz w:val="28"/>
          <w:szCs w:val="28"/>
          <w:lang w:eastAsia="ru-RU"/>
        </w:rPr>
        <w:t>праймерами</w:t>
      </w:r>
      <w:proofErr w:type="spellEnd"/>
      <w:r w:rsidRPr="00C328FB">
        <w:rPr>
          <w:sz w:val="28"/>
          <w:szCs w:val="28"/>
          <w:lang w:eastAsia="ru-RU"/>
        </w:rPr>
        <w:t>. Эту смесь денатурируют нагреванием при 95</w:t>
      </w:r>
      <w:proofErr w:type="gramStart"/>
      <w:r w:rsidRPr="00C328FB">
        <w:rPr>
          <w:sz w:val="28"/>
          <w:szCs w:val="28"/>
          <w:lang w:eastAsia="ru-RU"/>
        </w:rPr>
        <w:t xml:space="preserve"> ° С</w:t>
      </w:r>
      <w:proofErr w:type="gramEnd"/>
      <w:r w:rsidRPr="00C328FB">
        <w:rPr>
          <w:sz w:val="28"/>
          <w:szCs w:val="28"/>
          <w:lang w:eastAsia="ru-RU"/>
        </w:rPr>
        <w:t xml:space="preserve"> в течение 5 минут с последующим быстрым охлаждением на льду в течение</w:t>
      </w:r>
      <w:r>
        <w:rPr>
          <w:sz w:val="28"/>
          <w:szCs w:val="28"/>
          <w:lang w:eastAsia="ru-RU"/>
        </w:rPr>
        <w:t>,</w:t>
      </w:r>
      <w:r w:rsidRPr="00C328FB">
        <w:rPr>
          <w:sz w:val="28"/>
          <w:szCs w:val="28"/>
          <w:lang w:eastAsia="ru-RU"/>
        </w:rPr>
        <w:t xml:space="preserve"> по меньшей мере</w:t>
      </w:r>
      <w:r>
        <w:rPr>
          <w:sz w:val="28"/>
          <w:szCs w:val="28"/>
          <w:lang w:eastAsia="ru-RU"/>
        </w:rPr>
        <w:t>,</w:t>
      </w:r>
      <w:r w:rsidRPr="00C328FB">
        <w:rPr>
          <w:sz w:val="28"/>
          <w:szCs w:val="28"/>
          <w:lang w:eastAsia="ru-RU"/>
        </w:rPr>
        <w:t xml:space="preserve"> 5 минут.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2.1.3. Подготавливают в соответствии с инструкциями производителя соответствующий объем основной смеси для ОТ-ПЦР в режиме реального времени в один этап для  количества образцов, подлежащих тестированию. В каждую лунку, содержащую образцы РНК, добавляют 0,1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рабочего раствора 50 </w:t>
      </w:r>
      <w:proofErr w:type="spellStart"/>
      <w:r w:rsidRPr="00C328FB">
        <w:rPr>
          <w:sz w:val="28"/>
          <w:szCs w:val="28"/>
          <w:lang w:eastAsia="ru-RU"/>
        </w:rPr>
        <w:t>мкМ</w:t>
      </w:r>
      <w:proofErr w:type="spellEnd"/>
      <w:r w:rsidRPr="00C328FB">
        <w:rPr>
          <w:sz w:val="28"/>
          <w:szCs w:val="28"/>
          <w:lang w:eastAsia="ru-RU"/>
        </w:rPr>
        <w:t xml:space="preserve"> образца (конечная концентрация образца должна составлять 0,25 </w:t>
      </w:r>
      <w:proofErr w:type="spellStart"/>
      <w:r w:rsidRPr="00C328FB">
        <w:rPr>
          <w:sz w:val="28"/>
          <w:szCs w:val="28"/>
          <w:lang w:eastAsia="ru-RU"/>
        </w:rPr>
        <w:t>мкМ</w:t>
      </w:r>
      <w:proofErr w:type="spellEnd"/>
      <w:r w:rsidRPr="00C328FB">
        <w:rPr>
          <w:sz w:val="28"/>
          <w:szCs w:val="28"/>
          <w:lang w:eastAsia="ru-RU"/>
        </w:rPr>
        <w:t xml:space="preserve"> в каждой лунке, содержащей образцы РНК). Распред</w:t>
      </w:r>
      <w:r>
        <w:rPr>
          <w:sz w:val="28"/>
          <w:szCs w:val="28"/>
          <w:lang w:eastAsia="ru-RU"/>
        </w:rPr>
        <w:t>е</w:t>
      </w:r>
      <w:r w:rsidRPr="00C328FB">
        <w:rPr>
          <w:sz w:val="28"/>
          <w:szCs w:val="28"/>
          <w:lang w:eastAsia="ru-RU"/>
        </w:rPr>
        <w:t xml:space="preserve">ляют в каждую лунку планшета ПЦР, содержащую РНК и денатурированные </w:t>
      </w:r>
      <w:proofErr w:type="spellStart"/>
      <w:r w:rsidRPr="00C328FB">
        <w:rPr>
          <w:sz w:val="28"/>
          <w:szCs w:val="28"/>
          <w:lang w:eastAsia="ru-RU"/>
        </w:rPr>
        <w:t>праймеры</w:t>
      </w:r>
      <w:proofErr w:type="spellEnd"/>
      <w:r w:rsidRPr="00C328FB">
        <w:rPr>
          <w:sz w:val="28"/>
          <w:szCs w:val="28"/>
          <w:lang w:eastAsia="ru-RU"/>
        </w:rPr>
        <w:t xml:space="preserve">, 13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основной смеси для ОТ-ПЦР в режиме реального времени в один этап.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2.1.4. Помещают планшет в </w:t>
      </w:r>
      <w:proofErr w:type="spellStart"/>
      <w:r w:rsidRPr="00C328FB">
        <w:rPr>
          <w:sz w:val="28"/>
          <w:szCs w:val="28"/>
          <w:lang w:eastAsia="ru-RU"/>
        </w:rPr>
        <w:t>термоциклер</w:t>
      </w:r>
      <w:proofErr w:type="spellEnd"/>
      <w:r w:rsidRPr="00C328FB">
        <w:rPr>
          <w:sz w:val="28"/>
          <w:szCs w:val="28"/>
          <w:lang w:eastAsia="ru-RU"/>
        </w:rPr>
        <w:t xml:space="preserve"> в режиме реального времени, запрограммированный для обратной транскрипции, и для обнаружения ДНК путем флуоресценции / амплификации. Условия амплификации состоят из первой стадии обратной транскрипции при 48</w:t>
      </w:r>
      <w:proofErr w:type="gramStart"/>
      <w:r w:rsidRPr="00C328FB">
        <w:rPr>
          <w:sz w:val="28"/>
          <w:szCs w:val="28"/>
          <w:lang w:eastAsia="ru-RU"/>
        </w:rPr>
        <w:t xml:space="preserve"> ° С</w:t>
      </w:r>
      <w:proofErr w:type="gramEnd"/>
      <w:r w:rsidRPr="00C328FB">
        <w:rPr>
          <w:sz w:val="28"/>
          <w:szCs w:val="28"/>
          <w:lang w:eastAsia="ru-RU"/>
        </w:rPr>
        <w:t xml:space="preserve"> в течение 25 минут, затем 10 минут при 95 ° C («горячий старт») и 40 циклов по 15 секунд при 95 ° C, 35 секунд при 55 ° C и 30 секунд при 72 ° C (или 40 циклов при 97 ° C в течение 2 секунд и 55 ° C в течение 30 секунд, если используются реагенты и </w:t>
      </w:r>
      <w:proofErr w:type="spellStart"/>
      <w:r w:rsidRPr="00C328FB">
        <w:rPr>
          <w:sz w:val="28"/>
          <w:szCs w:val="28"/>
          <w:lang w:eastAsia="ru-RU"/>
        </w:rPr>
        <w:t>термоциклер</w:t>
      </w:r>
      <w:proofErr w:type="spellEnd"/>
      <w:r w:rsidRPr="00C328FB">
        <w:rPr>
          <w:sz w:val="28"/>
          <w:szCs w:val="28"/>
          <w:lang w:eastAsia="ru-RU"/>
        </w:rPr>
        <w:t xml:space="preserve">, </w:t>
      </w:r>
      <w:proofErr w:type="gramStart"/>
      <w:r w:rsidRPr="00C328FB">
        <w:rPr>
          <w:sz w:val="28"/>
          <w:szCs w:val="28"/>
          <w:lang w:eastAsia="ru-RU"/>
        </w:rPr>
        <w:t>позволяющий</w:t>
      </w:r>
      <w:proofErr w:type="gramEnd"/>
      <w:r w:rsidRPr="00C328FB">
        <w:rPr>
          <w:sz w:val="28"/>
          <w:szCs w:val="28"/>
          <w:lang w:eastAsia="ru-RU"/>
        </w:rPr>
        <w:t xml:space="preserve"> быстрые реакции). Данные относительно флуоресценции получают в конце этапа 55°C.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2.1.5. Если получены атипичные кривые амплификации, тест не считается действительным и его следует повторить.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Образцы считаются положительными, если значение </w:t>
      </w:r>
      <w:proofErr w:type="spellStart"/>
      <w:r w:rsidRPr="00C328FB">
        <w:rPr>
          <w:sz w:val="28"/>
          <w:szCs w:val="28"/>
          <w:lang w:eastAsia="ru-RU"/>
        </w:rPr>
        <w:t>Ct</w:t>
      </w:r>
      <w:proofErr w:type="spellEnd"/>
      <w:r w:rsidRPr="00C328FB">
        <w:rPr>
          <w:sz w:val="28"/>
          <w:szCs w:val="28"/>
          <w:lang w:eastAsia="ru-RU"/>
        </w:rPr>
        <w:t xml:space="preserve"> (номер цикла, при котором флуоресценция, генерируемая в реакции, превышает порог флуоресценции) меньше или равно заданному порогу </w:t>
      </w:r>
      <w:proofErr w:type="spellStart"/>
      <w:r w:rsidRPr="00C328FB">
        <w:rPr>
          <w:sz w:val="28"/>
          <w:szCs w:val="28"/>
          <w:lang w:eastAsia="ru-RU"/>
        </w:rPr>
        <w:t>Ct</w:t>
      </w:r>
      <w:proofErr w:type="spellEnd"/>
      <w:r w:rsidRPr="00C328FB">
        <w:rPr>
          <w:sz w:val="28"/>
          <w:szCs w:val="28"/>
          <w:lang w:eastAsia="ru-RU"/>
        </w:rPr>
        <w:t xml:space="preserve"> (35) в течение максимум 40 циклов ПЦР (</w:t>
      </w:r>
      <w:proofErr w:type="spellStart"/>
      <w:r w:rsidRPr="00C328FB">
        <w:rPr>
          <w:sz w:val="28"/>
          <w:szCs w:val="28"/>
          <w:lang w:eastAsia="ru-RU"/>
        </w:rPr>
        <w:t>Ct</w:t>
      </w:r>
      <w:proofErr w:type="spellEnd"/>
      <w:r w:rsidRPr="00C328FB">
        <w:rPr>
          <w:sz w:val="28"/>
          <w:szCs w:val="28"/>
          <w:lang w:eastAsia="ru-RU"/>
        </w:rPr>
        <w:t xml:space="preserve"> ≤ 35).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lastRenderedPageBreak/>
        <w:t xml:space="preserve">Образцы считаются неубедительными, если значение </w:t>
      </w:r>
      <w:proofErr w:type="spellStart"/>
      <w:r w:rsidRPr="00C328FB">
        <w:rPr>
          <w:sz w:val="28"/>
          <w:szCs w:val="28"/>
          <w:lang w:eastAsia="ru-RU"/>
        </w:rPr>
        <w:t>Ct</w:t>
      </w:r>
      <w:proofErr w:type="spellEnd"/>
      <w:r w:rsidRPr="00C328FB">
        <w:rPr>
          <w:sz w:val="28"/>
          <w:szCs w:val="28"/>
          <w:lang w:eastAsia="ru-RU"/>
        </w:rPr>
        <w:t xml:space="preserve"> превышает заданный порог </w:t>
      </w:r>
      <w:proofErr w:type="spellStart"/>
      <w:r w:rsidRPr="00C328FB">
        <w:rPr>
          <w:sz w:val="28"/>
          <w:szCs w:val="28"/>
          <w:lang w:eastAsia="ru-RU"/>
        </w:rPr>
        <w:t>Ct</w:t>
      </w:r>
      <w:proofErr w:type="spellEnd"/>
      <w:r w:rsidRPr="00C328FB">
        <w:rPr>
          <w:sz w:val="28"/>
          <w:szCs w:val="28"/>
          <w:lang w:eastAsia="ru-RU"/>
        </w:rPr>
        <w:t xml:space="preserve"> (35) в течение максимум 40 циклов ПЦР (</w:t>
      </w:r>
      <w:proofErr w:type="spellStart"/>
      <w:r w:rsidRPr="00C328FB">
        <w:rPr>
          <w:sz w:val="28"/>
          <w:szCs w:val="28"/>
          <w:lang w:eastAsia="ru-RU"/>
        </w:rPr>
        <w:t>Ct</w:t>
      </w:r>
      <w:proofErr w:type="spellEnd"/>
      <w:r w:rsidRPr="00C328FB">
        <w:rPr>
          <w:sz w:val="28"/>
          <w:szCs w:val="28"/>
          <w:lang w:eastAsia="ru-RU"/>
        </w:rPr>
        <w:t>&gt; 35).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Образцы считаются отрицательными, если получена горизонтальная кривая амплификации, которая не пересекает пороговую линию в течение максимум 40 циклов ПЦР.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2.2. RT-PCR в реальном времени для конкретной группы.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ОТ-ПЦР в режиме реального времени, </w:t>
      </w:r>
      <w:proofErr w:type="gramStart"/>
      <w:r w:rsidRPr="00C328FB">
        <w:rPr>
          <w:sz w:val="28"/>
          <w:szCs w:val="28"/>
          <w:lang w:eastAsia="ru-RU"/>
        </w:rPr>
        <w:t>использующая</w:t>
      </w:r>
      <w:proofErr w:type="gramEnd"/>
      <w:r w:rsidRPr="00C328FB">
        <w:rPr>
          <w:sz w:val="28"/>
          <w:szCs w:val="28"/>
          <w:lang w:eastAsia="ru-RU"/>
        </w:rPr>
        <w:t xml:space="preserve"> флуоресцентный резонансный перенос энергии (ФРПЭ) для определения нуклеиновой кислоты ВАЧЛ.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Описанный анализ ОТ-ПЦР для ВАЧЛ был разработан на основе последовательностей из широкого спектра циркулирующих в настоящее время полевых штаммов ВАЧЛ. Он также включает запатентованный синтетический анализ внешнего контроля для проверки правильности функционирования компонентов анализа. 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proofErr w:type="gramStart"/>
      <w:r w:rsidRPr="00C328FB">
        <w:rPr>
          <w:sz w:val="28"/>
          <w:szCs w:val="28"/>
          <w:lang w:eastAsia="ru-RU"/>
        </w:rPr>
        <w:t>Наборы для одностадийной ПЦР в режиме реального времени доступны в продаже.</w:t>
      </w:r>
      <w:proofErr w:type="gramEnd"/>
      <w:r w:rsidRPr="00C328FB">
        <w:rPr>
          <w:sz w:val="28"/>
          <w:szCs w:val="28"/>
          <w:lang w:eastAsia="ru-RU"/>
        </w:rPr>
        <w:t xml:space="preserve"> Ниже приведено несколько основных этапов, которые могут быть изменены в зависимости от </w:t>
      </w:r>
      <w:proofErr w:type="spellStart"/>
      <w:proofErr w:type="gramStart"/>
      <w:r w:rsidRPr="00C328FB">
        <w:rPr>
          <w:sz w:val="28"/>
          <w:szCs w:val="28"/>
          <w:lang w:eastAsia="ru-RU"/>
        </w:rPr>
        <w:t>от</w:t>
      </w:r>
      <w:proofErr w:type="spellEnd"/>
      <w:proofErr w:type="gramEnd"/>
      <w:r w:rsidRPr="00C328FB">
        <w:rPr>
          <w:sz w:val="28"/>
          <w:szCs w:val="28"/>
          <w:lang w:eastAsia="ru-RU"/>
        </w:rPr>
        <w:t xml:space="preserve"> местных / конкретных требований, используемых наборов и доступного оборудования.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proofErr w:type="spellStart"/>
      <w:r w:rsidRPr="00C328FB">
        <w:rPr>
          <w:sz w:val="28"/>
          <w:szCs w:val="28"/>
          <w:lang w:eastAsia="ru-RU"/>
        </w:rPr>
        <w:t>Праймер</w:t>
      </w:r>
      <w:proofErr w:type="spellEnd"/>
      <w:r w:rsidRPr="00C328FB">
        <w:rPr>
          <w:sz w:val="28"/>
          <w:szCs w:val="28"/>
          <w:lang w:eastAsia="ru-RU"/>
        </w:rPr>
        <w:t xml:space="preserve"> и последовательности образцов для обнаружения вирусов вида ВАЧЛ: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6578"/>
      </w:tblGrid>
      <w:tr w:rsidR="002D7549" w:rsidRPr="00180FED" w:rsidTr="00317B6A">
        <w:trPr>
          <w:tblCellSpacing w:w="0" w:type="dxa"/>
        </w:trPr>
        <w:tc>
          <w:tcPr>
            <w:tcW w:w="0" w:type="auto"/>
            <w:hideMark/>
          </w:tcPr>
          <w:p w:rsidR="002D7549" w:rsidRPr="00C328FB" w:rsidRDefault="002D7549" w:rsidP="002D7549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C328FB">
              <w:rPr>
                <w:sz w:val="28"/>
                <w:szCs w:val="28"/>
                <w:lang w:eastAsia="ru-RU"/>
              </w:rPr>
              <w:t xml:space="preserve">Прямой </w:t>
            </w:r>
            <w:proofErr w:type="spellStart"/>
            <w:r w:rsidRPr="00C328FB">
              <w:rPr>
                <w:sz w:val="28"/>
                <w:szCs w:val="28"/>
                <w:lang w:eastAsia="ru-RU"/>
              </w:rPr>
              <w:t>праймер</w:t>
            </w:r>
            <w:proofErr w:type="spellEnd"/>
          </w:p>
        </w:tc>
        <w:tc>
          <w:tcPr>
            <w:tcW w:w="0" w:type="auto"/>
            <w:hideMark/>
          </w:tcPr>
          <w:p w:rsidR="002D7549" w:rsidRPr="00C328FB" w:rsidRDefault="002D7549" w:rsidP="002D7549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C328FB">
              <w:rPr>
                <w:sz w:val="28"/>
                <w:szCs w:val="28"/>
                <w:lang w:val="en-US" w:eastAsia="ru-RU"/>
              </w:rPr>
              <w:t>5′-AGA-GCT-CTT-GTG-CTA-GCA-GCC-T-3′</w:t>
            </w:r>
          </w:p>
        </w:tc>
      </w:tr>
    </w:tbl>
    <w:p w:rsidR="002D7549" w:rsidRPr="00C328FB" w:rsidRDefault="002D7549" w:rsidP="002D7549">
      <w:pPr>
        <w:ind w:firstLine="0"/>
        <w:jc w:val="left"/>
        <w:rPr>
          <w:vanish/>
          <w:sz w:val="28"/>
          <w:szCs w:val="28"/>
          <w:lang w:val="ro-RO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277"/>
      </w:tblGrid>
      <w:tr w:rsidR="002D7549" w:rsidRPr="00180FED" w:rsidTr="00317B6A">
        <w:trPr>
          <w:tblCellSpacing w:w="0" w:type="dxa"/>
        </w:trPr>
        <w:tc>
          <w:tcPr>
            <w:tcW w:w="0" w:type="auto"/>
            <w:hideMark/>
          </w:tcPr>
          <w:p w:rsidR="002D7549" w:rsidRPr="00C328FB" w:rsidRDefault="002D7549" w:rsidP="002D7549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C328FB">
              <w:rPr>
                <w:sz w:val="28"/>
                <w:szCs w:val="28"/>
                <w:lang w:eastAsia="ru-RU"/>
              </w:rPr>
              <w:t xml:space="preserve">Обратный </w:t>
            </w:r>
            <w:proofErr w:type="spellStart"/>
            <w:r w:rsidRPr="00C328FB">
              <w:rPr>
                <w:sz w:val="28"/>
                <w:szCs w:val="28"/>
                <w:lang w:eastAsia="ru-RU"/>
              </w:rPr>
              <w:t>праймер</w:t>
            </w:r>
            <w:proofErr w:type="spellEnd"/>
          </w:p>
        </w:tc>
        <w:tc>
          <w:tcPr>
            <w:tcW w:w="0" w:type="auto"/>
            <w:hideMark/>
          </w:tcPr>
          <w:p w:rsidR="002D7549" w:rsidRPr="00C328FB" w:rsidRDefault="002D7549" w:rsidP="002D7549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C328FB">
              <w:rPr>
                <w:sz w:val="28"/>
                <w:szCs w:val="28"/>
                <w:lang w:val="en-US" w:eastAsia="ru-RU"/>
              </w:rPr>
              <w:t>5′-GAA-CCG-ACG-CGA-CAC-TAA-TGA-3′</w:t>
            </w:r>
          </w:p>
        </w:tc>
      </w:tr>
    </w:tbl>
    <w:p w:rsidR="002D7549" w:rsidRPr="00C328FB" w:rsidRDefault="002D7549" w:rsidP="002D7549">
      <w:pPr>
        <w:ind w:firstLine="0"/>
        <w:jc w:val="left"/>
        <w:rPr>
          <w:vanish/>
          <w:sz w:val="28"/>
          <w:szCs w:val="28"/>
          <w:lang w:val="ro-RO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254"/>
      </w:tblGrid>
      <w:tr w:rsidR="002D7549" w:rsidRPr="00180FED" w:rsidTr="00317B6A">
        <w:trPr>
          <w:tblCellSpacing w:w="0" w:type="dxa"/>
        </w:trPr>
        <w:tc>
          <w:tcPr>
            <w:tcW w:w="0" w:type="auto"/>
            <w:hideMark/>
          </w:tcPr>
          <w:p w:rsidR="002D7549" w:rsidRPr="00C328FB" w:rsidRDefault="002D7549" w:rsidP="002D7549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C328FB">
              <w:rPr>
                <w:sz w:val="28"/>
                <w:szCs w:val="28"/>
                <w:lang w:eastAsia="ru-RU"/>
              </w:rPr>
              <w:t>Зонд MGB-</w:t>
            </w:r>
            <w:proofErr w:type="spellStart"/>
            <w:r w:rsidRPr="00C328FB">
              <w:rPr>
                <w:sz w:val="28"/>
                <w:szCs w:val="28"/>
                <w:lang w:eastAsia="ru-RU"/>
              </w:rPr>
              <w:t>TaqMan</w:t>
            </w:r>
            <w:proofErr w:type="spellEnd"/>
          </w:p>
        </w:tc>
        <w:tc>
          <w:tcPr>
            <w:tcW w:w="0" w:type="auto"/>
            <w:hideMark/>
          </w:tcPr>
          <w:p w:rsidR="002D7549" w:rsidRPr="00C328FB" w:rsidRDefault="002D7549" w:rsidP="002D7549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C328FB">
              <w:rPr>
                <w:sz w:val="28"/>
                <w:szCs w:val="28"/>
                <w:lang w:val="en-US" w:eastAsia="ru-RU"/>
              </w:rPr>
              <w:t>5′-FAM-TGC-ACG-GTC-ACC-GCT-MGB-3′</w:t>
            </w:r>
          </w:p>
        </w:tc>
      </w:tr>
    </w:tbl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2.2.1. </w:t>
      </w:r>
      <w:proofErr w:type="gramStart"/>
      <w:r w:rsidRPr="00C328FB">
        <w:rPr>
          <w:sz w:val="28"/>
          <w:szCs w:val="28"/>
          <w:lang w:eastAsia="ru-RU"/>
        </w:rPr>
        <w:t xml:space="preserve">Растворы смеси </w:t>
      </w:r>
      <w:proofErr w:type="spellStart"/>
      <w:r w:rsidRPr="00C328FB">
        <w:rPr>
          <w:sz w:val="28"/>
          <w:szCs w:val="28"/>
          <w:lang w:eastAsia="ru-RU"/>
        </w:rPr>
        <w:t>праймера</w:t>
      </w:r>
      <w:proofErr w:type="spellEnd"/>
      <w:r w:rsidRPr="00C328FB">
        <w:rPr>
          <w:sz w:val="28"/>
          <w:szCs w:val="28"/>
          <w:lang w:eastAsia="ru-RU"/>
        </w:rPr>
        <w:t xml:space="preserve"> и образца готовят</w:t>
      </w:r>
      <w:r>
        <w:rPr>
          <w:sz w:val="28"/>
          <w:szCs w:val="28"/>
          <w:lang w:eastAsia="ru-RU"/>
        </w:rPr>
        <w:t>ся</w:t>
      </w:r>
      <w:r w:rsidRPr="00C328FB">
        <w:rPr>
          <w:sz w:val="28"/>
          <w:szCs w:val="28"/>
          <w:lang w:eastAsia="ru-RU"/>
        </w:rPr>
        <w:t xml:space="preserve"> в концентрации 25 × при 5 </w:t>
      </w:r>
      <w:proofErr w:type="spellStart"/>
      <w:r w:rsidRPr="00C328FB">
        <w:rPr>
          <w:sz w:val="28"/>
          <w:szCs w:val="28"/>
          <w:lang w:eastAsia="ru-RU"/>
        </w:rPr>
        <w:t>мкМ</w:t>
      </w:r>
      <w:proofErr w:type="spellEnd"/>
      <w:r w:rsidRPr="00C328FB">
        <w:rPr>
          <w:sz w:val="28"/>
          <w:szCs w:val="28"/>
          <w:lang w:eastAsia="ru-RU"/>
        </w:rPr>
        <w:t xml:space="preserve"> для прямого и обратного </w:t>
      </w:r>
      <w:proofErr w:type="spellStart"/>
      <w:r w:rsidRPr="00C328FB">
        <w:rPr>
          <w:sz w:val="28"/>
          <w:szCs w:val="28"/>
          <w:lang w:eastAsia="ru-RU"/>
        </w:rPr>
        <w:t>праймеров</w:t>
      </w:r>
      <w:proofErr w:type="spellEnd"/>
      <w:r w:rsidRPr="00C328FB">
        <w:rPr>
          <w:sz w:val="28"/>
          <w:szCs w:val="28"/>
          <w:lang w:eastAsia="ru-RU"/>
        </w:rPr>
        <w:t xml:space="preserve"> и 3 </w:t>
      </w:r>
      <w:proofErr w:type="spellStart"/>
      <w:r w:rsidRPr="00C328FB">
        <w:rPr>
          <w:sz w:val="28"/>
          <w:szCs w:val="28"/>
          <w:lang w:eastAsia="ru-RU"/>
        </w:rPr>
        <w:t>мкМ</w:t>
      </w:r>
      <w:proofErr w:type="spellEnd"/>
      <w:r w:rsidRPr="00C328FB">
        <w:rPr>
          <w:sz w:val="28"/>
          <w:szCs w:val="28"/>
          <w:lang w:eastAsia="ru-RU"/>
        </w:rPr>
        <w:t xml:space="preserve"> для образца.</w:t>
      </w:r>
      <w:proofErr w:type="gramEnd"/>
      <w:r w:rsidRPr="00C328FB">
        <w:rPr>
          <w:sz w:val="28"/>
          <w:szCs w:val="28"/>
          <w:lang w:eastAsia="ru-RU"/>
        </w:rPr>
        <w:t xml:space="preserve"> План тестового планшета должен быть спроектирован и загружен в программное обеспечение машины ПЦР в реальном времени. Используя макет в качестве руководства, в соответствующие лунки планшета, согласно плану, добавляют 5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образцов РНК, включая образцы, подлежащие испытанию,  положительные и отрицательные образцы.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2.2.2. РНК денатурируют нагреванием при 95</w:t>
      </w:r>
      <w:proofErr w:type="gramStart"/>
      <w:r w:rsidRPr="00C328FB">
        <w:rPr>
          <w:sz w:val="28"/>
          <w:szCs w:val="28"/>
          <w:lang w:eastAsia="ru-RU"/>
        </w:rPr>
        <w:t xml:space="preserve"> ° С</w:t>
      </w:r>
      <w:proofErr w:type="gramEnd"/>
      <w:r w:rsidRPr="00C328FB">
        <w:rPr>
          <w:sz w:val="28"/>
          <w:szCs w:val="28"/>
          <w:lang w:eastAsia="ru-RU"/>
        </w:rPr>
        <w:t xml:space="preserve"> в течение 5 минут с последующим быстрым охлаждением на льду в течение</w:t>
      </w:r>
      <w:r>
        <w:rPr>
          <w:sz w:val="28"/>
          <w:szCs w:val="28"/>
          <w:lang w:eastAsia="ru-RU"/>
        </w:rPr>
        <w:t>,</w:t>
      </w:r>
      <w:r w:rsidRPr="00C328FB">
        <w:rPr>
          <w:sz w:val="28"/>
          <w:szCs w:val="28"/>
          <w:lang w:eastAsia="ru-RU"/>
        </w:rPr>
        <w:t xml:space="preserve"> по меньшей мере</w:t>
      </w:r>
      <w:r>
        <w:rPr>
          <w:sz w:val="28"/>
          <w:szCs w:val="28"/>
          <w:lang w:eastAsia="ru-RU"/>
        </w:rPr>
        <w:t>,</w:t>
      </w:r>
      <w:r w:rsidRPr="00C328FB">
        <w:rPr>
          <w:sz w:val="28"/>
          <w:szCs w:val="28"/>
          <w:lang w:eastAsia="ru-RU"/>
        </w:rPr>
        <w:t xml:space="preserve"> 3 минут.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lastRenderedPageBreak/>
        <w:t xml:space="preserve">2.2.3. Подготавливают в соответствии с инструкциями производителя соответствующий объем основной смеси для ОТ-ПЦР в режиме реального времени в один этап, для  количества образцов, подлежащих тестированию. В основную смесь включают 1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25× раствора смеси </w:t>
      </w:r>
      <w:proofErr w:type="spellStart"/>
      <w:r w:rsidRPr="00C328FB">
        <w:rPr>
          <w:sz w:val="28"/>
          <w:szCs w:val="28"/>
          <w:lang w:eastAsia="ru-RU"/>
        </w:rPr>
        <w:t>праймера</w:t>
      </w:r>
      <w:proofErr w:type="spellEnd"/>
      <w:r w:rsidRPr="00C328FB">
        <w:rPr>
          <w:sz w:val="28"/>
          <w:szCs w:val="28"/>
          <w:lang w:eastAsia="ru-RU"/>
        </w:rPr>
        <w:t xml:space="preserve"> и образца (из пункта 2.2.1), чтобы получить в каждой лунке конечную концентрацию 200 </w:t>
      </w:r>
      <w:proofErr w:type="spellStart"/>
      <w:r w:rsidRPr="00C328FB">
        <w:rPr>
          <w:sz w:val="28"/>
          <w:szCs w:val="28"/>
          <w:lang w:eastAsia="ru-RU"/>
        </w:rPr>
        <w:t>нМ</w:t>
      </w:r>
      <w:proofErr w:type="spellEnd"/>
      <w:r w:rsidRPr="00C328FB">
        <w:rPr>
          <w:sz w:val="28"/>
          <w:szCs w:val="28"/>
          <w:lang w:eastAsia="ru-RU"/>
        </w:rPr>
        <w:t xml:space="preserve"> для каждого </w:t>
      </w:r>
      <w:proofErr w:type="spellStart"/>
      <w:r w:rsidRPr="00C328FB">
        <w:rPr>
          <w:sz w:val="28"/>
          <w:szCs w:val="28"/>
          <w:lang w:eastAsia="ru-RU"/>
        </w:rPr>
        <w:t>праймера</w:t>
      </w:r>
      <w:proofErr w:type="spellEnd"/>
      <w:r w:rsidRPr="00C328FB">
        <w:rPr>
          <w:sz w:val="28"/>
          <w:szCs w:val="28"/>
          <w:lang w:eastAsia="ru-RU"/>
        </w:rPr>
        <w:t xml:space="preserve"> и 120 </w:t>
      </w:r>
      <w:proofErr w:type="spellStart"/>
      <w:r w:rsidRPr="00C328FB">
        <w:rPr>
          <w:sz w:val="28"/>
          <w:szCs w:val="28"/>
          <w:lang w:eastAsia="ru-RU"/>
        </w:rPr>
        <w:t>нМ</w:t>
      </w:r>
      <w:proofErr w:type="spellEnd"/>
      <w:r w:rsidRPr="00C328FB">
        <w:rPr>
          <w:sz w:val="28"/>
          <w:szCs w:val="28"/>
          <w:lang w:eastAsia="ru-RU"/>
        </w:rPr>
        <w:t xml:space="preserve"> для образца. Распределяют 20 </w:t>
      </w:r>
      <w:proofErr w:type="spellStart"/>
      <w:r w:rsidRPr="00C328FB">
        <w:rPr>
          <w:sz w:val="28"/>
          <w:szCs w:val="28"/>
          <w:lang w:eastAsia="ru-RU"/>
        </w:rPr>
        <w:t>мкл</w:t>
      </w:r>
      <w:proofErr w:type="spellEnd"/>
      <w:r w:rsidRPr="00C328FB">
        <w:rPr>
          <w:sz w:val="28"/>
          <w:szCs w:val="28"/>
          <w:lang w:eastAsia="ru-RU"/>
        </w:rPr>
        <w:t xml:space="preserve"> основной смеси в каждую лунку планшета ПЦР, содержащую денатурированную РНК.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2.2.4. Помещают планшет в </w:t>
      </w:r>
      <w:proofErr w:type="spellStart"/>
      <w:r w:rsidRPr="00C328FB">
        <w:rPr>
          <w:sz w:val="28"/>
          <w:szCs w:val="28"/>
          <w:lang w:eastAsia="ru-RU"/>
        </w:rPr>
        <w:t>термоциклер</w:t>
      </w:r>
      <w:proofErr w:type="spellEnd"/>
      <w:r w:rsidRPr="00C328FB">
        <w:rPr>
          <w:sz w:val="28"/>
          <w:szCs w:val="28"/>
          <w:lang w:eastAsia="ru-RU"/>
        </w:rPr>
        <w:t xml:space="preserve"> в режиме реального времени, запрограммированный для обратной транскрипции, и для обнаружения ДНК путем флуоресценции / амплификации, в соответствии с рекомендациями производителей. Условия амплификации состоят, например, из первой стадии обратной транскрипции при 48 °C в течение 10 минут, затем 10 минут при 95 ° C и 40 циклов по 15 секунд при 95 ° C и 45 секунд при 60°C.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 xml:space="preserve">2.2.5. Образцы считаются положительными, если нормализованная флуоресценция для теста ОТ-ПЦР относительно ВАЧЛ превышает пороговое значение 0,1 в течение 36 циклов ПЦР во всех </w:t>
      </w:r>
      <w:proofErr w:type="spellStart"/>
      <w:r w:rsidRPr="00C328FB">
        <w:rPr>
          <w:sz w:val="28"/>
          <w:szCs w:val="28"/>
          <w:lang w:eastAsia="ru-RU"/>
        </w:rPr>
        <w:t>репликациях</w:t>
      </w:r>
      <w:proofErr w:type="spellEnd"/>
      <w:r w:rsidRPr="00C328FB">
        <w:rPr>
          <w:sz w:val="28"/>
          <w:szCs w:val="28"/>
          <w:lang w:eastAsia="ru-RU"/>
        </w:rPr>
        <w:t xml:space="preserve"> образца.</w:t>
      </w:r>
    </w:p>
    <w:p w:rsidR="002D7549" w:rsidRPr="00C328FB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val="ro-RO" w:eastAsia="ru-RU"/>
        </w:rPr>
      </w:pPr>
      <w:r w:rsidRPr="00C328FB">
        <w:rPr>
          <w:sz w:val="28"/>
          <w:szCs w:val="28"/>
          <w:lang w:eastAsia="ru-RU"/>
        </w:rPr>
        <w:t>Образцы считаются неубедительными, если нормализованная флуоресценция для теста ОТ-ПЦР относительно ВАЧЛ превышает пороговое значение 0,1 между 36 и 40 циклами ПЦР в любой репликации образца.</w:t>
      </w:r>
    </w:p>
    <w:p w:rsidR="002D7549" w:rsidRDefault="002D7549" w:rsidP="002D7549">
      <w:pPr>
        <w:spacing w:before="100" w:beforeAutospacing="1" w:after="100" w:afterAutospacing="1"/>
        <w:jc w:val="left"/>
        <w:rPr>
          <w:sz w:val="28"/>
          <w:szCs w:val="28"/>
          <w:lang w:eastAsia="ru-RU"/>
        </w:rPr>
      </w:pPr>
      <w:r w:rsidRPr="00C328FB">
        <w:rPr>
          <w:sz w:val="28"/>
          <w:szCs w:val="28"/>
          <w:lang w:eastAsia="ru-RU"/>
        </w:rPr>
        <w:t xml:space="preserve">Образцы считаются отрицательными, если нормализованная флуоресценция для теста ОТ-ПЦР относительно ВАЧЛ не превышает пороговое значение 0,1 в течение 40 циклов ПЦР во всех </w:t>
      </w:r>
      <w:proofErr w:type="spellStart"/>
      <w:r w:rsidRPr="00C328FB">
        <w:rPr>
          <w:sz w:val="28"/>
          <w:szCs w:val="28"/>
          <w:lang w:eastAsia="ru-RU"/>
        </w:rPr>
        <w:t>репликациях</w:t>
      </w:r>
      <w:proofErr w:type="spellEnd"/>
      <w:r w:rsidRPr="00C328FB">
        <w:rPr>
          <w:sz w:val="28"/>
          <w:szCs w:val="28"/>
          <w:lang w:eastAsia="ru-RU"/>
        </w:rPr>
        <w:t xml:space="preserve"> образца</w:t>
      </w:r>
      <w:r>
        <w:rPr>
          <w:sz w:val="28"/>
          <w:szCs w:val="28"/>
          <w:lang w:eastAsia="ru-RU"/>
        </w:rPr>
        <w:t>,</w:t>
      </w:r>
      <w:r w:rsidRPr="00C328FB">
        <w:rPr>
          <w:sz w:val="28"/>
          <w:szCs w:val="28"/>
          <w:lang w:eastAsia="ru-RU"/>
        </w:rPr>
        <w:t xml:space="preserve"> и если нормализованная флуоресценция для запатентованного синтетического теста внешнего контроля превышает пороговое значение 0,1 в течение 33 циклов ПЦР.</w:t>
      </w:r>
    </w:p>
    <w:p w:rsidR="002D7549" w:rsidRDefault="002D7549" w:rsidP="002D7549">
      <w:pPr>
        <w:jc w:val="left"/>
      </w:pPr>
    </w:p>
    <w:sectPr w:rsidR="002D7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9"/>
    <w:rsid w:val="002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4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2651</Words>
  <Characters>15114</Characters>
  <Application>Microsoft Office Word</Application>
  <DocSecurity>0</DocSecurity>
  <Lines>125</Lines>
  <Paragraphs>35</Paragraphs>
  <ScaleCrop>false</ScaleCrop>
  <Company/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2018-08-23T07:00:00Z</dcterms:created>
  <dcterms:modified xsi:type="dcterms:W3CDTF">2018-08-23T07:03:00Z</dcterms:modified>
</cp:coreProperties>
</file>